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096B9" w14:textId="5D114459" w:rsidR="00773F7E" w:rsidRPr="00B67183" w:rsidRDefault="00193A08" w:rsidP="00B67183">
      <w:pPr>
        <w:spacing w:line="288" w:lineRule="auto"/>
        <w:jc w:val="both"/>
        <w:rPr>
          <w:rFonts w:ascii="Arial" w:hAnsi="Arial"/>
          <w:b/>
          <w:color w:val="000000"/>
        </w:rPr>
      </w:pPr>
      <w:r w:rsidRPr="00B67183">
        <w:rPr>
          <w:rFonts w:ascii="Arial" w:hAnsi="Arial"/>
          <w:b/>
          <w:color w:val="000000"/>
        </w:rPr>
        <w:t xml:space="preserve">Improvement and </w:t>
      </w:r>
      <w:r w:rsidR="00DA0637" w:rsidRPr="00B67183">
        <w:rPr>
          <w:rFonts w:ascii="Arial" w:hAnsi="Arial"/>
          <w:b/>
          <w:color w:val="000000"/>
        </w:rPr>
        <w:t>Self-e</w:t>
      </w:r>
      <w:r w:rsidR="00773F7E" w:rsidRPr="00B67183">
        <w:rPr>
          <w:rFonts w:ascii="Arial" w:hAnsi="Arial"/>
          <w:b/>
          <w:color w:val="000000"/>
        </w:rPr>
        <w:t xml:space="preserve">valuation Policy </w:t>
      </w:r>
    </w:p>
    <w:p w14:paraId="0D0B940D" w14:textId="77777777" w:rsidR="00407A29" w:rsidRPr="00B67183" w:rsidRDefault="00407A29" w:rsidP="00B67183">
      <w:pPr>
        <w:pStyle w:val="BasicParagraph"/>
        <w:jc w:val="both"/>
        <w:rPr>
          <w:rFonts w:ascii="Arial" w:hAnsi="Arial"/>
        </w:rPr>
      </w:pPr>
    </w:p>
    <w:p w14:paraId="7B142F05" w14:textId="3E49A078" w:rsidR="00773F7E" w:rsidRPr="00B67183" w:rsidRDefault="000910C5" w:rsidP="00B67183">
      <w:pPr>
        <w:pStyle w:val="BasicParagraph"/>
        <w:spacing w:line="240" w:lineRule="auto"/>
        <w:jc w:val="both"/>
        <w:rPr>
          <w:rFonts w:ascii="Arial" w:hAnsi="Arial"/>
        </w:rPr>
      </w:pPr>
      <w:r w:rsidRPr="00B67183">
        <w:rPr>
          <w:rFonts w:ascii="Arial" w:hAnsi="Arial"/>
        </w:rPr>
        <w:t>FCSS</w:t>
      </w:r>
      <w:r w:rsidR="00773F7E" w:rsidRPr="00B67183">
        <w:rPr>
          <w:rFonts w:ascii="Arial" w:hAnsi="Arial"/>
        </w:rPr>
        <w:t xml:space="preserve"> r</w:t>
      </w:r>
      <w:r w:rsidR="00C07084" w:rsidRPr="00B67183">
        <w:rPr>
          <w:rFonts w:ascii="Arial" w:hAnsi="Arial"/>
        </w:rPr>
        <w:t>ecognise</w:t>
      </w:r>
      <w:r w:rsidRPr="00B67183">
        <w:rPr>
          <w:rFonts w:ascii="Arial" w:hAnsi="Arial"/>
        </w:rPr>
        <w:t xml:space="preserve">s </w:t>
      </w:r>
      <w:r w:rsidR="00C07084" w:rsidRPr="00B67183">
        <w:rPr>
          <w:rFonts w:ascii="Arial" w:hAnsi="Arial"/>
        </w:rPr>
        <w:t>the importance of self</w:t>
      </w:r>
      <w:r w:rsidR="00DA0637" w:rsidRPr="00B67183">
        <w:rPr>
          <w:rFonts w:ascii="Arial" w:hAnsi="Arial"/>
        </w:rPr>
        <w:t>-</w:t>
      </w:r>
      <w:r w:rsidR="00C07084" w:rsidRPr="00B67183">
        <w:rPr>
          <w:rFonts w:ascii="Arial" w:hAnsi="Arial"/>
        </w:rPr>
        <w:t xml:space="preserve"> </w:t>
      </w:r>
      <w:r w:rsidR="00773F7E" w:rsidRPr="00B67183">
        <w:rPr>
          <w:rFonts w:ascii="Arial" w:hAnsi="Arial"/>
        </w:rPr>
        <w:t>evaluation in improving the quality of the</w:t>
      </w:r>
      <w:r w:rsidR="00E150F9" w:rsidRPr="00B67183">
        <w:rPr>
          <w:rFonts w:ascii="Arial" w:hAnsi="Arial"/>
        </w:rPr>
        <w:t xml:space="preserve"> services</w:t>
      </w:r>
      <w:r w:rsidR="00773F7E" w:rsidRPr="00B67183">
        <w:rPr>
          <w:rFonts w:ascii="Arial" w:hAnsi="Arial"/>
        </w:rPr>
        <w:t xml:space="preserve"> provide</w:t>
      </w:r>
      <w:r w:rsidRPr="00B67183">
        <w:rPr>
          <w:rFonts w:ascii="Arial" w:hAnsi="Arial"/>
        </w:rPr>
        <w:t>d</w:t>
      </w:r>
      <w:r w:rsidR="00773F7E" w:rsidRPr="00B67183">
        <w:rPr>
          <w:rFonts w:ascii="Arial" w:hAnsi="Arial"/>
        </w:rPr>
        <w:t>. Partnership working and collaborati</w:t>
      </w:r>
      <w:r w:rsidR="00DA0637" w:rsidRPr="00B67183">
        <w:rPr>
          <w:rFonts w:ascii="Arial" w:hAnsi="Arial"/>
        </w:rPr>
        <w:t>on are at the heart of the self-</w:t>
      </w:r>
      <w:r w:rsidR="00773F7E" w:rsidRPr="00B67183">
        <w:rPr>
          <w:rFonts w:ascii="Arial" w:hAnsi="Arial"/>
        </w:rPr>
        <w:t>evaluation process. To ensure the setting provides a service of the highest quality</w:t>
      </w:r>
      <w:r w:rsidR="0093681F" w:rsidRPr="00B67183">
        <w:rPr>
          <w:rFonts w:ascii="Arial" w:hAnsi="Arial"/>
        </w:rPr>
        <w:t>,</w:t>
      </w:r>
      <w:r w:rsidR="00773F7E" w:rsidRPr="00B67183">
        <w:rPr>
          <w:rFonts w:ascii="Arial" w:hAnsi="Arial"/>
        </w:rPr>
        <w:t xml:space="preserve"> the needs of all children and families within the setting should be met. By working together</w:t>
      </w:r>
      <w:r w:rsidR="0093681F" w:rsidRPr="00B67183">
        <w:rPr>
          <w:rFonts w:ascii="Arial" w:hAnsi="Arial"/>
        </w:rPr>
        <w:t>,</w:t>
      </w:r>
      <w:r w:rsidR="00773F7E" w:rsidRPr="00B67183">
        <w:rPr>
          <w:rFonts w:ascii="Arial" w:hAnsi="Arial"/>
        </w:rPr>
        <w:t xml:space="preserve"> practitioners and stakeholders can reflect on the quality of the provision and the impact this will have on children and families. </w:t>
      </w:r>
    </w:p>
    <w:p w14:paraId="39D7D509" w14:textId="1BAD80C8" w:rsidR="0093681F" w:rsidRPr="00B67183" w:rsidRDefault="0093681F" w:rsidP="00B67183">
      <w:pPr>
        <w:pStyle w:val="BasicParagraph"/>
        <w:spacing w:line="240" w:lineRule="auto"/>
        <w:jc w:val="both"/>
        <w:rPr>
          <w:rFonts w:ascii="Arial" w:hAnsi="Arial"/>
        </w:rPr>
      </w:pPr>
    </w:p>
    <w:p w14:paraId="3A8A0261" w14:textId="2E855089" w:rsidR="00773F7E" w:rsidRPr="00B67183" w:rsidRDefault="00773F7E" w:rsidP="00B67183">
      <w:pPr>
        <w:pStyle w:val="BasicParagraph"/>
        <w:spacing w:line="240" w:lineRule="auto"/>
        <w:jc w:val="both"/>
        <w:rPr>
          <w:rFonts w:ascii="Arial" w:hAnsi="Arial"/>
        </w:rPr>
      </w:pPr>
      <w:r w:rsidRPr="00B67183">
        <w:rPr>
          <w:rFonts w:ascii="Arial" w:hAnsi="Arial"/>
        </w:rPr>
        <w:t xml:space="preserve">The </w:t>
      </w:r>
      <w:r w:rsidR="00DA0637" w:rsidRPr="00B67183">
        <w:rPr>
          <w:rFonts w:ascii="Arial" w:hAnsi="Arial"/>
        </w:rPr>
        <w:t>self-evaluation</w:t>
      </w:r>
      <w:r w:rsidRPr="00B67183">
        <w:rPr>
          <w:rFonts w:ascii="Arial" w:hAnsi="Arial"/>
        </w:rPr>
        <w:t xml:space="preserve"> national framewor</w:t>
      </w:r>
      <w:r w:rsidR="00E97184" w:rsidRPr="00B67183">
        <w:rPr>
          <w:rFonts w:ascii="Arial" w:hAnsi="Arial"/>
        </w:rPr>
        <w:t xml:space="preserve">k </w:t>
      </w:r>
      <w:hyperlink r:id="rId11" w:history="1">
        <w:r w:rsidR="00E97184" w:rsidRPr="00B67183">
          <w:rPr>
            <w:rStyle w:val="Hyperlink"/>
            <w:rFonts w:ascii="Arial" w:hAnsi="Arial"/>
            <w:i/>
            <w:iCs/>
          </w:rPr>
          <w:t>“How Good is our Early Learning and Childcare (HGIOELC)?”</w:t>
        </w:r>
      </w:hyperlink>
      <w:r w:rsidR="00E97184" w:rsidRPr="00B67183">
        <w:rPr>
          <w:rFonts w:ascii="Arial" w:hAnsi="Arial"/>
          <w:i/>
          <w:iCs/>
        </w:rPr>
        <w:t xml:space="preserve"> </w:t>
      </w:r>
      <w:r w:rsidRPr="00B67183">
        <w:rPr>
          <w:rFonts w:ascii="Arial" w:hAnsi="Arial"/>
        </w:rPr>
        <w:t xml:space="preserve">enables </w:t>
      </w:r>
      <w:r w:rsidR="00D614BC" w:rsidRPr="00B67183">
        <w:rPr>
          <w:rFonts w:ascii="Arial" w:hAnsi="Arial"/>
        </w:rPr>
        <w:t>our services</w:t>
      </w:r>
      <w:r w:rsidRPr="00B67183">
        <w:rPr>
          <w:rFonts w:ascii="Arial" w:hAnsi="Arial"/>
        </w:rPr>
        <w:t xml:space="preserve"> to monitor progress</w:t>
      </w:r>
      <w:r w:rsidR="0093681F" w:rsidRPr="00B67183">
        <w:rPr>
          <w:rFonts w:ascii="Arial" w:hAnsi="Arial"/>
        </w:rPr>
        <w:t xml:space="preserve"> and</w:t>
      </w:r>
      <w:r w:rsidRPr="00B67183">
        <w:rPr>
          <w:rFonts w:ascii="Arial" w:hAnsi="Arial"/>
        </w:rPr>
        <w:t xml:space="preserve"> identify areas of good practice and areas for development.</w:t>
      </w:r>
    </w:p>
    <w:p w14:paraId="3CF2D8B6" w14:textId="77777777" w:rsidR="004E67D2" w:rsidRPr="00B67183" w:rsidRDefault="004E67D2" w:rsidP="00B67183">
      <w:pPr>
        <w:pStyle w:val="BasicParagraph"/>
        <w:spacing w:line="240" w:lineRule="auto"/>
        <w:jc w:val="both"/>
        <w:rPr>
          <w:rFonts w:ascii="Arial" w:hAnsi="Arial"/>
        </w:rPr>
      </w:pPr>
    </w:p>
    <w:p w14:paraId="16DAA045" w14:textId="77777777" w:rsidR="00773F7E" w:rsidRPr="00B67183" w:rsidRDefault="00773F7E" w:rsidP="00B67183">
      <w:pPr>
        <w:pStyle w:val="BasicParagraph"/>
        <w:spacing w:line="240" w:lineRule="auto"/>
        <w:jc w:val="both"/>
        <w:rPr>
          <w:rFonts w:ascii="Arial" w:hAnsi="Arial"/>
          <w:b/>
          <w:bCs/>
        </w:rPr>
      </w:pPr>
      <w:r w:rsidRPr="00B67183">
        <w:rPr>
          <w:rFonts w:ascii="Arial" w:hAnsi="Arial"/>
        </w:rPr>
        <w:t xml:space="preserve">Throughout the policy the term </w:t>
      </w:r>
      <w:r w:rsidR="0093681F" w:rsidRPr="00B67183">
        <w:rPr>
          <w:rFonts w:ascii="Arial" w:hAnsi="Arial"/>
        </w:rPr>
        <w:t>‘</w:t>
      </w:r>
      <w:r w:rsidRPr="00B67183">
        <w:rPr>
          <w:rFonts w:ascii="Arial" w:hAnsi="Arial"/>
          <w:i/>
          <w:iCs/>
        </w:rPr>
        <w:t>parents</w:t>
      </w:r>
      <w:r w:rsidR="0093681F" w:rsidRPr="00B67183">
        <w:rPr>
          <w:rFonts w:ascii="Arial" w:hAnsi="Arial"/>
        </w:rPr>
        <w:t>’</w:t>
      </w:r>
      <w:r w:rsidRPr="00B67183">
        <w:rPr>
          <w:rFonts w:ascii="Arial" w:hAnsi="Arial"/>
        </w:rPr>
        <w:t xml:space="preserve"> is used to include all main care givers.</w:t>
      </w:r>
    </w:p>
    <w:p w14:paraId="1FC39945" w14:textId="77777777" w:rsidR="004E67D2" w:rsidRPr="00B67183" w:rsidRDefault="004E67D2" w:rsidP="00B67183">
      <w:pPr>
        <w:pStyle w:val="BasicParagraph"/>
        <w:spacing w:line="240" w:lineRule="auto"/>
        <w:jc w:val="both"/>
        <w:rPr>
          <w:rFonts w:ascii="Arial" w:hAnsi="Arial"/>
          <w:b/>
        </w:rPr>
      </w:pPr>
    </w:p>
    <w:p w14:paraId="46905656" w14:textId="77777777" w:rsidR="00773F7E" w:rsidRPr="00B67183" w:rsidRDefault="00773F7E" w:rsidP="00B67183">
      <w:pPr>
        <w:pStyle w:val="BasicParagraph"/>
        <w:numPr>
          <w:ilvl w:val="0"/>
          <w:numId w:val="2"/>
        </w:numPr>
        <w:spacing w:line="240" w:lineRule="auto"/>
        <w:jc w:val="both"/>
        <w:rPr>
          <w:rFonts w:ascii="Arial" w:hAnsi="Arial"/>
        </w:rPr>
      </w:pPr>
      <w:r w:rsidRPr="00B67183">
        <w:rPr>
          <w:rFonts w:ascii="Arial" w:hAnsi="Arial"/>
          <w:b/>
          <w:bCs/>
        </w:rPr>
        <w:t xml:space="preserve">The Context for </w:t>
      </w:r>
      <w:r w:rsidR="00DA0637" w:rsidRPr="00B67183">
        <w:rPr>
          <w:rFonts w:ascii="Arial" w:hAnsi="Arial"/>
          <w:b/>
          <w:bCs/>
        </w:rPr>
        <w:t>Self-evaluation</w:t>
      </w:r>
    </w:p>
    <w:p w14:paraId="01F35ADB" w14:textId="77777777" w:rsidR="005540D8" w:rsidRPr="00B67183" w:rsidRDefault="005540D8" w:rsidP="00B67183">
      <w:pPr>
        <w:pStyle w:val="BasicParagraph"/>
        <w:spacing w:line="240" w:lineRule="auto"/>
        <w:ind w:left="360"/>
        <w:jc w:val="both"/>
        <w:rPr>
          <w:rFonts w:ascii="Arial" w:hAnsi="Arial"/>
        </w:rPr>
      </w:pPr>
    </w:p>
    <w:p w14:paraId="2B1CE89F" w14:textId="1DAEC427" w:rsidR="00773F7E" w:rsidRPr="00B67183" w:rsidRDefault="00C43712" w:rsidP="00B67183">
      <w:pPr>
        <w:pStyle w:val="BasicParagraph"/>
        <w:spacing w:line="240" w:lineRule="auto"/>
        <w:jc w:val="both"/>
        <w:rPr>
          <w:rFonts w:ascii="Arial" w:hAnsi="Arial"/>
          <w:color w:val="000000" w:themeColor="text1"/>
        </w:rPr>
      </w:pPr>
      <w:hyperlink r:id="rId12" w:history="1">
        <w:r w:rsidRPr="00B67183">
          <w:rPr>
            <w:rStyle w:val="Hyperlink"/>
            <w:rFonts w:ascii="Arial" w:hAnsi="Arial"/>
          </w:rPr>
          <w:t>HGIOELC?</w:t>
        </w:r>
      </w:hyperlink>
      <w:r w:rsidR="00773F7E" w:rsidRPr="00B67183">
        <w:rPr>
          <w:rFonts w:ascii="Arial" w:hAnsi="Arial"/>
        </w:rPr>
        <w:t xml:space="preserve"> was devised </w:t>
      </w:r>
      <w:proofErr w:type="gramStart"/>
      <w:r w:rsidR="00773F7E" w:rsidRPr="00B67183">
        <w:rPr>
          <w:rFonts w:ascii="Arial" w:hAnsi="Arial"/>
        </w:rPr>
        <w:t>taking into account</w:t>
      </w:r>
      <w:proofErr w:type="gramEnd"/>
      <w:r w:rsidR="00773F7E" w:rsidRPr="00B67183">
        <w:rPr>
          <w:rFonts w:ascii="Arial" w:hAnsi="Arial"/>
        </w:rPr>
        <w:t xml:space="preserve"> legislation, frameworks and</w:t>
      </w:r>
      <w:r w:rsidR="00773F7E" w:rsidRPr="00B67183">
        <w:rPr>
          <w:rFonts w:ascii="Arial" w:hAnsi="Arial"/>
          <w:highlight w:val="cyan"/>
        </w:rPr>
        <w:t xml:space="preserve"> </w:t>
      </w:r>
      <w:r w:rsidR="00773F7E" w:rsidRPr="00B67183">
        <w:rPr>
          <w:rFonts w:ascii="Arial" w:hAnsi="Arial"/>
          <w:color w:val="000000" w:themeColor="text1"/>
        </w:rPr>
        <w:t>policy initiatives relevant to the early years.</w:t>
      </w:r>
      <w:r w:rsidR="004E67D2" w:rsidRPr="00B67183">
        <w:rPr>
          <w:rFonts w:ascii="Arial" w:hAnsi="Arial"/>
          <w:color w:val="000000" w:themeColor="text1"/>
        </w:rPr>
        <w:t xml:space="preserve"> </w:t>
      </w:r>
      <w:r w:rsidR="00773F7E" w:rsidRPr="00B67183">
        <w:rPr>
          <w:rFonts w:ascii="Arial" w:hAnsi="Arial"/>
          <w:color w:val="000000" w:themeColor="text1"/>
        </w:rPr>
        <w:t xml:space="preserve">The </w:t>
      </w:r>
      <w:hyperlink r:id="rId13" w:history="1">
        <w:r w:rsidRPr="00B67183">
          <w:rPr>
            <w:rStyle w:val="Hyperlink"/>
            <w:rFonts w:ascii="Arial" w:hAnsi="Arial"/>
            <w:color w:val="000000" w:themeColor="text1"/>
          </w:rPr>
          <w:t>‘</w:t>
        </w:r>
        <w:r w:rsidRPr="00B67183">
          <w:rPr>
            <w:rStyle w:val="Hyperlink"/>
            <w:rFonts w:ascii="Arial" w:hAnsi="Arial"/>
            <w:i/>
            <w:iCs/>
            <w:color w:val="000000" w:themeColor="text1"/>
          </w:rPr>
          <w:t>Children and Young People (Scotland) Act 2014’</w:t>
        </w:r>
      </w:hyperlink>
      <w:r w:rsidRPr="00B67183">
        <w:rPr>
          <w:rFonts w:ascii="Arial" w:hAnsi="Arial"/>
          <w:color w:val="000000" w:themeColor="text1"/>
        </w:rPr>
        <w:t xml:space="preserve"> </w:t>
      </w:r>
      <w:r w:rsidR="00773F7E" w:rsidRPr="00B67183">
        <w:rPr>
          <w:rFonts w:ascii="Arial" w:hAnsi="Arial"/>
          <w:color w:val="000000" w:themeColor="text1"/>
        </w:rPr>
        <w:t>highlights the importance of early learning for the future of individual children and their families.</w:t>
      </w:r>
      <w:r w:rsidR="004E67D2" w:rsidRPr="00B67183">
        <w:rPr>
          <w:rFonts w:ascii="Arial" w:hAnsi="Arial"/>
          <w:color w:val="000000" w:themeColor="text1"/>
        </w:rPr>
        <w:t xml:space="preserve"> </w:t>
      </w:r>
      <w:r w:rsidR="00773F7E" w:rsidRPr="00B67183">
        <w:rPr>
          <w:rFonts w:ascii="Arial" w:hAnsi="Arial"/>
          <w:color w:val="000000" w:themeColor="text1"/>
        </w:rPr>
        <w:t>HGIOELC</w:t>
      </w:r>
      <w:r w:rsidR="00FE4C07" w:rsidRPr="00B67183">
        <w:rPr>
          <w:rFonts w:ascii="Arial" w:hAnsi="Arial"/>
          <w:color w:val="000000" w:themeColor="text1"/>
        </w:rPr>
        <w:t>?</w:t>
      </w:r>
      <w:r w:rsidR="00773F7E" w:rsidRPr="00B67183">
        <w:rPr>
          <w:rFonts w:ascii="Arial" w:hAnsi="Arial"/>
          <w:color w:val="000000" w:themeColor="text1"/>
        </w:rPr>
        <w:t xml:space="preserve"> takes full account o</w:t>
      </w:r>
      <w:r w:rsidR="00B6753A" w:rsidRPr="00B67183">
        <w:rPr>
          <w:rFonts w:ascii="Arial" w:hAnsi="Arial"/>
          <w:color w:val="000000" w:themeColor="text1"/>
        </w:rPr>
        <w:t xml:space="preserve">f Realising </w:t>
      </w:r>
      <w:r w:rsidR="0049250D" w:rsidRPr="00B67183">
        <w:rPr>
          <w:rFonts w:ascii="Arial" w:hAnsi="Arial"/>
          <w:color w:val="000000" w:themeColor="text1"/>
        </w:rPr>
        <w:t>the Ambition: Being Me(</w:t>
      </w:r>
      <w:r w:rsidR="00CF6C08" w:rsidRPr="00B67183">
        <w:rPr>
          <w:rFonts w:ascii="Arial" w:hAnsi="Arial"/>
          <w:color w:val="000000" w:themeColor="text1"/>
        </w:rPr>
        <w:t xml:space="preserve">2020), </w:t>
      </w:r>
      <w:r w:rsidRPr="00B67183">
        <w:rPr>
          <w:rFonts w:ascii="Arial" w:hAnsi="Arial"/>
          <w:color w:val="000000" w:themeColor="text1"/>
        </w:rPr>
        <w:t xml:space="preserve"> </w:t>
      </w:r>
      <w:hyperlink r:id="rId14" w:history="1">
        <w:r w:rsidRPr="00B67183">
          <w:rPr>
            <w:rStyle w:val="Hyperlink"/>
            <w:rFonts w:ascii="Arial" w:hAnsi="Arial"/>
            <w:i/>
            <w:iCs/>
            <w:color w:val="000000" w:themeColor="text1"/>
          </w:rPr>
          <w:t xml:space="preserve">GIRFEC </w:t>
        </w:r>
        <w:r w:rsidRPr="00B67183">
          <w:rPr>
            <w:rStyle w:val="Hyperlink"/>
            <w:rFonts w:ascii="Arial" w:hAnsi="Arial"/>
            <w:color w:val="000000" w:themeColor="text1"/>
          </w:rPr>
          <w:t>(2006)</w:t>
        </w:r>
      </w:hyperlink>
      <w:r w:rsidRPr="00B67183">
        <w:rPr>
          <w:rFonts w:ascii="Arial" w:hAnsi="Arial"/>
          <w:color w:val="000000" w:themeColor="text1"/>
        </w:rPr>
        <w:t xml:space="preserve"> and </w:t>
      </w:r>
      <w:hyperlink r:id="rId15" w:history="1">
        <w:r w:rsidRPr="00B67183">
          <w:rPr>
            <w:rStyle w:val="Hyperlink"/>
            <w:rFonts w:ascii="Arial" w:hAnsi="Arial"/>
            <w:i/>
            <w:iCs/>
            <w:color w:val="000000" w:themeColor="text1"/>
          </w:rPr>
          <w:t>Curriculum for</w:t>
        </w:r>
        <w:r w:rsidRPr="00B67183">
          <w:rPr>
            <w:rStyle w:val="Hyperlink"/>
            <w:rFonts w:ascii="Arial" w:hAnsi="Arial"/>
            <w:color w:val="000000" w:themeColor="text1"/>
          </w:rPr>
          <w:t xml:space="preserve"> </w:t>
        </w:r>
        <w:r w:rsidRPr="00B67183">
          <w:rPr>
            <w:rStyle w:val="Hyperlink"/>
            <w:rFonts w:ascii="Arial" w:hAnsi="Arial"/>
            <w:i/>
            <w:iCs/>
            <w:color w:val="000000" w:themeColor="text1"/>
          </w:rPr>
          <w:t xml:space="preserve">Excellence </w:t>
        </w:r>
        <w:r w:rsidRPr="00B67183">
          <w:rPr>
            <w:rStyle w:val="Hyperlink"/>
            <w:rFonts w:ascii="Arial" w:hAnsi="Arial"/>
            <w:color w:val="000000" w:themeColor="text1"/>
          </w:rPr>
          <w:t>(2004).</w:t>
        </w:r>
      </w:hyperlink>
    </w:p>
    <w:p w14:paraId="0562CB0E" w14:textId="77777777" w:rsidR="004E67D2" w:rsidRPr="00B67183" w:rsidRDefault="004E67D2" w:rsidP="00B67183">
      <w:pPr>
        <w:pStyle w:val="BasicParagraph"/>
        <w:spacing w:line="240" w:lineRule="auto"/>
        <w:jc w:val="both"/>
        <w:rPr>
          <w:rFonts w:ascii="Arial" w:hAnsi="Arial"/>
        </w:rPr>
      </w:pPr>
    </w:p>
    <w:p w14:paraId="241C9AB6" w14:textId="6ED823BB" w:rsidR="00773F7E" w:rsidRPr="00B67183" w:rsidRDefault="003147EB" w:rsidP="00B67183">
      <w:pPr>
        <w:pStyle w:val="BasicParagraph"/>
        <w:spacing w:line="240" w:lineRule="auto"/>
        <w:jc w:val="both"/>
        <w:rPr>
          <w:rFonts w:ascii="Arial" w:hAnsi="Arial"/>
          <w:b/>
          <w:bCs/>
        </w:rPr>
      </w:pPr>
      <w:r w:rsidRPr="00B67183">
        <w:rPr>
          <w:rFonts w:ascii="Arial" w:hAnsi="Arial"/>
        </w:rPr>
        <w:t>“</w:t>
      </w:r>
      <w:r w:rsidR="00773F7E" w:rsidRPr="00B67183">
        <w:rPr>
          <w:rFonts w:ascii="Arial" w:hAnsi="Arial"/>
        </w:rPr>
        <w:t xml:space="preserve">The term </w:t>
      </w:r>
      <w:r w:rsidR="00DA0637" w:rsidRPr="00B67183">
        <w:rPr>
          <w:rFonts w:ascii="Arial" w:hAnsi="Arial"/>
        </w:rPr>
        <w:t>self-evaluation</w:t>
      </w:r>
      <w:r w:rsidR="00773F7E" w:rsidRPr="00B67183">
        <w:rPr>
          <w:rFonts w:ascii="Arial" w:hAnsi="Arial"/>
        </w:rPr>
        <w:t xml:space="preserve"> is used to cover the way in which individuals and settings explore their progress, development and practice to identify what has improved and what still needs to improve.</w:t>
      </w:r>
      <w:r w:rsidRPr="00B67183">
        <w:rPr>
          <w:rFonts w:ascii="Arial" w:hAnsi="Arial"/>
        </w:rPr>
        <w:t>”</w:t>
      </w:r>
      <w:r w:rsidR="004E67D2" w:rsidRPr="00B67183">
        <w:rPr>
          <w:rFonts w:ascii="Arial" w:hAnsi="Arial"/>
          <w:i/>
          <w:iCs/>
        </w:rPr>
        <w:t xml:space="preserve"> </w:t>
      </w:r>
      <w:r w:rsidR="00773F7E" w:rsidRPr="00B67183">
        <w:rPr>
          <w:rFonts w:ascii="Arial" w:hAnsi="Arial"/>
          <w:i/>
          <w:iCs/>
        </w:rPr>
        <w:t>How good is our early learning and childcare? (</w:t>
      </w:r>
      <w:r w:rsidR="00773F7E" w:rsidRPr="00B67183">
        <w:rPr>
          <w:rFonts w:ascii="Arial" w:hAnsi="Arial"/>
        </w:rPr>
        <w:t xml:space="preserve">Education Scotland </w:t>
      </w:r>
      <w:r w:rsidR="00C07084" w:rsidRPr="00B67183">
        <w:rPr>
          <w:rFonts w:ascii="Arial" w:hAnsi="Arial"/>
          <w:i/>
          <w:iCs/>
        </w:rPr>
        <w:t xml:space="preserve">2016 </w:t>
      </w:r>
      <w:r w:rsidR="00773F7E" w:rsidRPr="00B67183">
        <w:rPr>
          <w:rFonts w:ascii="Arial" w:hAnsi="Arial"/>
          <w:i/>
          <w:iCs/>
        </w:rPr>
        <w:t>p3</w:t>
      </w:r>
      <w:r w:rsidR="00C07084" w:rsidRPr="00B67183">
        <w:rPr>
          <w:rFonts w:ascii="Arial" w:hAnsi="Arial"/>
          <w:i/>
          <w:iCs/>
        </w:rPr>
        <w:t>.</w:t>
      </w:r>
      <w:r w:rsidR="00C07084" w:rsidRPr="00B67183">
        <w:rPr>
          <w:rFonts w:ascii="Arial" w:hAnsi="Arial"/>
          <w:b/>
          <w:bCs/>
          <w:i/>
          <w:iCs/>
        </w:rPr>
        <w:t>)</w:t>
      </w:r>
    </w:p>
    <w:p w14:paraId="34CE0A41" w14:textId="77777777" w:rsidR="00773F7E" w:rsidRPr="00B67183" w:rsidRDefault="00773F7E" w:rsidP="00B67183">
      <w:pPr>
        <w:pStyle w:val="BasicParagraph"/>
        <w:spacing w:line="240" w:lineRule="auto"/>
        <w:jc w:val="both"/>
        <w:rPr>
          <w:rFonts w:ascii="Arial" w:hAnsi="Arial"/>
          <w:b/>
          <w:bCs/>
        </w:rPr>
      </w:pPr>
    </w:p>
    <w:p w14:paraId="7F7042B4" w14:textId="77777777" w:rsidR="00773F7E" w:rsidRPr="00B67183" w:rsidRDefault="00773F7E" w:rsidP="00B67183">
      <w:pPr>
        <w:numPr>
          <w:ilvl w:val="0"/>
          <w:numId w:val="2"/>
        </w:numPr>
        <w:jc w:val="both"/>
        <w:rPr>
          <w:rFonts w:ascii="Arial" w:hAnsi="Arial"/>
        </w:rPr>
      </w:pPr>
      <w:r w:rsidRPr="00B67183">
        <w:rPr>
          <w:rFonts w:ascii="Arial" w:hAnsi="Arial"/>
          <w:b/>
          <w:bCs/>
        </w:rPr>
        <w:t>Using the Framework</w:t>
      </w:r>
    </w:p>
    <w:p w14:paraId="32A7CF2B" w14:textId="77777777" w:rsidR="00D614BC" w:rsidRPr="00B67183" w:rsidRDefault="00D614BC" w:rsidP="00B67183">
      <w:pPr>
        <w:jc w:val="both"/>
        <w:rPr>
          <w:rFonts w:ascii="Arial" w:hAnsi="Arial"/>
        </w:rPr>
      </w:pPr>
    </w:p>
    <w:p w14:paraId="0237CC4A" w14:textId="1F432019" w:rsidR="00773F7E" w:rsidRPr="00B67183" w:rsidRDefault="00D614BC" w:rsidP="00B67183">
      <w:pPr>
        <w:jc w:val="both"/>
        <w:rPr>
          <w:rFonts w:ascii="Arial" w:hAnsi="Arial"/>
        </w:rPr>
      </w:pPr>
      <w:r w:rsidRPr="00B67183">
        <w:rPr>
          <w:rFonts w:ascii="Arial" w:hAnsi="Arial"/>
        </w:rPr>
        <w:t>The services</w:t>
      </w:r>
      <w:r w:rsidR="00773F7E" w:rsidRPr="00B67183">
        <w:rPr>
          <w:rFonts w:ascii="Arial" w:hAnsi="Arial"/>
        </w:rPr>
        <w:t xml:space="preserve"> will follow the guidance contained in HGIOELC</w:t>
      </w:r>
      <w:r w:rsidR="003147EB" w:rsidRPr="00B67183">
        <w:rPr>
          <w:rFonts w:ascii="Arial" w:hAnsi="Arial"/>
        </w:rPr>
        <w:t>?</w:t>
      </w:r>
      <w:r w:rsidR="00773F7E" w:rsidRPr="00B67183">
        <w:rPr>
          <w:rFonts w:ascii="Arial" w:hAnsi="Arial"/>
        </w:rPr>
        <w:t xml:space="preserve"> in carrying out self-evaluation of all our functions and practices. Self-evaluation will be a continuous practice and an integral part of the work and life of the setting.</w:t>
      </w:r>
    </w:p>
    <w:p w14:paraId="6D98A12B" w14:textId="77777777" w:rsidR="004E67D2" w:rsidRPr="00B67183" w:rsidRDefault="004E67D2" w:rsidP="00B67183">
      <w:pPr>
        <w:jc w:val="both"/>
        <w:rPr>
          <w:rFonts w:ascii="Arial" w:hAnsi="Arial"/>
        </w:rPr>
      </w:pPr>
    </w:p>
    <w:p w14:paraId="32696A8E" w14:textId="361854AB" w:rsidR="00773F7E" w:rsidRPr="00B67183" w:rsidRDefault="00E150F9" w:rsidP="00B67183">
      <w:pPr>
        <w:jc w:val="both"/>
        <w:rPr>
          <w:rFonts w:ascii="Arial" w:hAnsi="Arial"/>
        </w:rPr>
      </w:pPr>
      <w:r w:rsidRPr="00B67183">
        <w:rPr>
          <w:rFonts w:ascii="Arial" w:hAnsi="Arial"/>
        </w:rPr>
        <w:t>The services</w:t>
      </w:r>
      <w:r w:rsidR="00773F7E" w:rsidRPr="00B67183">
        <w:rPr>
          <w:rFonts w:ascii="Arial" w:hAnsi="Arial"/>
        </w:rPr>
        <w:t xml:space="preserve"> will strive to be rigorous in our self-evaluation processes and procedures, involving all staff. </w:t>
      </w:r>
      <w:r w:rsidRPr="00B67183">
        <w:rPr>
          <w:rFonts w:ascii="Arial" w:hAnsi="Arial"/>
        </w:rPr>
        <w:t>The services</w:t>
      </w:r>
      <w:r w:rsidR="00773F7E" w:rsidRPr="00B67183">
        <w:rPr>
          <w:rFonts w:ascii="Arial" w:hAnsi="Arial"/>
        </w:rPr>
        <w:t xml:space="preserve"> will work in partnership with parents, childre</w:t>
      </w:r>
      <w:r w:rsidR="00B72CB0" w:rsidRPr="00B67183">
        <w:rPr>
          <w:rFonts w:ascii="Arial" w:hAnsi="Arial"/>
        </w:rPr>
        <w:t xml:space="preserve">n, other </w:t>
      </w:r>
      <w:r w:rsidR="003147EB" w:rsidRPr="00B67183">
        <w:rPr>
          <w:rFonts w:ascii="Arial" w:hAnsi="Arial"/>
        </w:rPr>
        <w:t xml:space="preserve">relevant </w:t>
      </w:r>
      <w:r w:rsidR="00B72CB0" w:rsidRPr="00B67183">
        <w:rPr>
          <w:rFonts w:ascii="Arial" w:hAnsi="Arial"/>
        </w:rPr>
        <w:t>professionals such as educational psychologists and speech t</w:t>
      </w:r>
      <w:r w:rsidR="00773F7E" w:rsidRPr="00B67183">
        <w:rPr>
          <w:rFonts w:ascii="Arial" w:hAnsi="Arial"/>
        </w:rPr>
        <w:t>herapists</w:t>
      </w:r>
      <w:r w:rsidR="00B72CB0" w:rsidRPr="00B67183">
        <w:rPr>
          <w:rFonts w:ascii="Arial" w:hAnsi="Arial"/>
        </w:rPr>
        <w:t>,</w:t>
      </w:r>
      <w:r w:rsidR="00773F7E" w:rsidRPr="00B67183">
        <w:rPr>
          <w:rFonts w:ascii="Arial" w:hAnsi="Arial"/>
        </w:rPr>
        <w:t xml:space="preserve"> </w:t>
      </w:r>
      <w:r w:rsidR="003147EB" w:rsidRPr="00B67183">
        <w:rPr>
          <w:rFonts w:ascii="Arial" w:hAnsi="Arial"/>
        </w:rPr>
        <w:t xml:space="preserve">as </w:t>
      </w:r>
      <w:r w:rsidR="00872762" w:rsidRPr="00B67183">
        <w:rPr>
          <w:rFonts w:ascii="Arial" w:hAnsi="Arial"/>
        </w:rPr>
        <w:t>the</w:t>
      </w:r>
      <w:r w:rsidRPr="00B67183">
        <w:rPr>
          <w:rFonts w:ascii="Arial" w:hAnsi="Arial"/>
        </w:rPr>
        <w:t xml:space="preserve"> services</w:t>
      </w:r>
      <w:r w:rsidR="00872762" w:rsidRPr="00B67183">
        <w:rPr>
          <w:rFonts w:ascii="Arial" w:hAnsi="Arial"/>
        </w:rPr>
        <w:t xml:space="preserve"> </w:t>
      </w:r>
      <w:r w:rsidR="003147EB" w:rsidRPr="00B67183">
        <w:rPr>
          <w:rFonts w:ascii="Arial" w:hAnsi="Arial"/>
        </w:rPr>
        <w:t xml:space="preserve">as </w:t>
      </w:r>
      <w:r w:rsidR="00773F7E" w:rsidRPr="00B67183">
        <w:rPr>
          <w:rFonts w:ascii="Arial" w:hAnsi="Arial"/>
        </w:rPr>
        <w:t xml:space="preserve">other stakeholders to arrive at a common view of our strengths and areas for development. </w:t>
      </w:r>
      <w:r w:rsidRPr="00B67183">
        <w:rPr>
          <w:rFonts w:ascii="Arial" w:hAnsi="Arial"/>
        </w:rPr>
        <w:t>The services</w:t>
      </w:r>
      <w:r w:rsidR="00773F7E" w:rsidRPr="00B67183">
        <w:rPr>
          <w:rFonts w:ascii="Arial" w:hAnsi="Arial"/>
        </w:rPr>
        <w:t xml:space="preserve"> will use a variety of approaches to seek views, enabling as many stakeholders as possible to contribute to the process. </w:t>
      </w:r>
      <w:r w:rsidR="00872762" w:rsidRPr="00B67183">
        <w:rPr>
          <w:rFonts w:ascii="Arial" w:hAnsi="Arial"/>
        </w:rPr>
        <w:t xml:space="preserve">The services </w:t>
      </w:r>
      <w:r w:rsidR="00773F7E" w:rsidRPr="00B67183">
        <w:rPr>
          <w:rFonts w:ascii="Arial" w:hAnsi="Arial"/>
        </w:rPr>
        <w:t>self-evaluation reflections will be based on the themes, descriptor and illustrations within the quality indicators outlined in the framework</w:t>
      </w:r>
      <w:r w:rsidR="003147EB" w:rsidRPr="00B67183">
        <w:rPr>
          <w:rFonts w:ascii="Arial" w:hAnsi="Arial"/>
        </w:rPr>
        <w:t>,</w:t>
      </w:r>
      <w:r w:rsidR="00773F7E" w:rsidRPr="00B67183">
        <w:rPr>
          <w:rFonts w:ascii="Arial" w:hAnsi="Arial"/>
        </w:rPr>
        <w:t xml:space="preserve"> </w:t>
      </w:r>
      <w:r w:rsidR="00872762" w:rsidRPr="00B67183">
        <w:rPr>
          <w:rFonts w:ascii="Arial" w:hAnsi="Arial"/>
        </w:rPr>
        <w:t>to</w:t>
      </w:r>
      <w:r w:rsidR="00773F7E" w:rsidRPr="00B67183">
        <w:rPr>
          <w:rFonts w:ascii="Arial" w:hAnsi="Arial"/>
        </w:rPr>
        <w:t xml:space="preserve"> ensure a common understanding of strengths and areas for development.</w:t>
      </w:r>
    </w:p>
    <w:p w14:paraId="1DB69759" w14:textId="78BB5F69" w:rsidR="003147EB" w:rsidRPr="00B67183" w:rsidRDefault="003147EB" w:rsidP="00B67183">
      <w:pPr>
        <w:jc w:val="both"/>
        <w:rPr>
          <w:rFonts w:ascii="Arial" w:hAnsi="Arial"/>
        </w:rPr>
      </w:pPr>
    </w:p>
    <w:p w14:paraId="025C6E73" w14:textId="46E5685B" w:rsidR="00773F7E" w:rsidRPr="00B67183" w:rsidRDefault="00773F7E" w:rsidP="00B67183">
      <w:pPr>
        <w:jc w:val="both"/>
        <w:rPr>
          <w:rFonts w:ascii="Arial" w:hAnsi="Arial"/>
        </w:rPr>
      </w:pPr>
      <w:r w:rsidRPr="00B67183">
        <w:rPr>
          <w:rFonts w:ascii="Arial" w:hAnsi="Arial"/>
        </w:rPr>
        <w:t>Self-evaluation will start by looking inwards to evaluate current practice, then outwards to learn from others, from national guida</w:t>
      </w:r>
      <w:r w:rsidR="00C07084" w:rsidRPr="00B67183">
        <w:rPr>
          <w:rFonts w:ascii="Arial" w:hAnsi="Arial"/>
        </w:rPr>
        <w:t>nce and from current research</w:t>
      </w:r>
      <w:r w:rsidR="003147EB" w:rsidRPr="00B67183">
        <w:rPr>
          <w:rFonts w:ascii="Arial" w:hAnsi="Arial"/>
        </w:rPr>
        <w:t>.</w:t>
      </w:r>
      <w:r w:rsidR="00C07084" w:rsidRPr="00B67183">
        <w:rPr>
          <w:rFonts w:ascii="Arial" w:hAnsi="Arial"/>
        </w:rPr>
        <w:t xml:space="preserve"> </w:t>
      </w:r>
      <w:r w:rsidR="00E150F9" w:rsidRPr="00B67183">
        <w:rPr>
          <w:rFonts w:ascii="Arial" w:hAnsi="Arial"/>
        </w:rPr>
        <w:t>The services</w:t>
      </w:r>
      <w:r w:rsidRPr="00B67183">
        <w:rPr>
          <w:rFonts w:ascii="Arial" w:hAnsi="Arial"/>
        </w:rPr>
        <w:t xml:space="preserve"> will use this knowledge to move forwards and improve our practice, gathering evidence to evaluate </w:t>
      </w:r>
      <w:r w:rsidR="00B72CB0" w:rsidRPr="00B67183">
        <w:rPr>
          <w:rFonts w:ascii="Arial" w:hAnsi="Arial"/>
        </w:rPr>
        <w:t xml:space="preserve">the </w:t>
      </w:r>
      <w:r w:rsidRPr="00B67183">
        <w:rPr>
          <w:rFonts w:ascii="Arial" w:hAnsi="Arial"/>
        </w:rPr>
        <w:t>im</w:t>
      </w:r>
      <w:r w:rsidR="00C07084" w:rsidRPr="00B67183">
        <w:rPr>
          <w:rFonts w:ascii="Arial" w:hAnsi="Arial"/>
        </w:rPr>
        <w:t xml:space="preserve">pact on learners and families. </w:t>
      </w:r>
      <w:r w:rsidRPr="00B67183">
        <w:rPr>
          <w:rFonts w:ascii="Arial" w:hAnsi="Arial"/>
        </w:rPr>
        <w:t xml:space="preserve">A key feature of this process will be to assess our capacity for continuous improvement, determining how good </w:t>
      </w:r>
      <w:r w:rsidR="00872762" w:rsidRPr="00B67183">
        <w:rPr>
          <w:rFonts w:ascii="Arial" w:hAnsi="Arial"/>
        </w:rPr>
        <w:t>the</w:t>
      </w:r>
      <w:r w:rsidR="00E150F9" w:rsidRPr="00B67183">
        <w:rPr>
          <w:rFonts w:ascii="Arial" w:hAnsi="Arial"/>
        </w:rPr>
        <w:t xml:space="preserve"> services</w:t>
      </w:r>
      <w:r w:rsidRPr="00B67183">
        <w:rPr>
          <w:rFonts w:ascii="Arial" w:hAnsi="Arial"/>
        </w:rPr>
        <w:t xml:space="preserve"> can be</w:t>
      </w:r>
      <w:r w:rsidR="003147EB" w:rsidRPr="00B67183">
        <w:rPr>
          <w:rFonts w:ascii="Arial" w:hAnsi="Arial"/>
        </w:rPr>
        <w:t>,</w:t>
      </w:r>
      <w:r w:rsidRPr="00B67183">
        <w:rPr>
          <w:rFonts w:ascii="Arial" w:hAnsi="Arial"/>
        </w:rPr>
        <w:t xml:space="preserve"> and seekin</w:t>
      </w:r>
      <w:r w:rsidR="00C07084" w:rsidRPr="00B67183">
        <w:rPr>
          <w:rFonts w:ascii="Arial" w:hAnsi="Arial"/>
        </w:rPr>
        <w:t>g to maximise this potential.</w:t>
      </w:r>
    </w:p>
    <w:p w14:paraId="5997CC1D" w14:textId="77777777" w:rsidR="004E67D2" w:rsidRPr="00B67183" w:rsidRDefault="004E67D2" w:rsidP="00B67183">
      <w:pPr>
        <w:jc w:val="both"/>
        <w:rPr>
          <w:rFonts w:ascii="Arial" w:hAnsi="Arial"/>
        </w:rPr>
      </w:pPr>
    </w:p>
    <w:p w14:paraId="632E6E68" w14:textId="396845C6" w:rsidR="00773F7E" w:rsidRPr="00B67183" w:rsidRDefault="00773F7E" w:rsidP="00B67183">
      <w:pPr>
        <w:jc w:val="both"/>
        <w:rPr>
          <w:rFonts w:ascii="Arial" w:hAnsi="Arial"/>
        </w:rPr>
      </w:pPr>
      <w:r w:rsidRPr="00B67183">
        <w:rPr>
          <w:rFonts w:ascii="Arial" w:hAnsi="Arial"/>
        </w:rPr>
        <w:t xml:space="preserve">The focus for self-evaluation and quality indicators </w:t>
      </w:r>
      <w:r w:rsidR="003147EB" w:rsidRPr="00B67183">
        <w:rPr>
          <w:rFonts w:ascii="Arial" w:hAnsi="Arial"/>
        </w:rPr>
        <w:t xml:space="preserve">which will be </w:t>
      </w:r>
      <w:r w:rsidRPr="00B67183">
        <w:rPr>
          <w:rFonts w:ascii="Arial" w:hAnsi="Arial"/>
        </w:rPr>
        <w:t xml:space="preserve">explored as a setting will be informed by self-knowledge of areas requiring </w:t>
      </w:r>
      <w:r w:rsidR="003147EB" w:rsidRPr="00B67183">
        <w:rPr>
          <w:rFonts w:ascii="Arial" w:hAnsi="Arial"/>
        </w:rPr>
        <w:t>closer consideration</w:t>
      </w:r>
      <w:r w:rsidRPr="00B67183">
        <w:rPr>
          <w:rFonts w:ascii="Arial" w:hAnsi="Arial"/>
        </w:rPr>
        <w:t xml:space="preserve">, by current improvement planning objectives, by local and national priorities and by the current inspection focus of both HMI and the Care Inspectorate. </w:t>
      </w:r>
    </w:p>
    <w:p w14:paraId="110FFD37" w14:textId="77777777" w:rsidR="004E67D2" w:rsidRPr="00B67183" w:rsidRDefault="004E67D2" w:rsidP="00B67183">
      <w:pPr>
        <w:jc w:val="both"/>
        <w:rPr>
          <w:rFonts w:ascii="Arial" w:hAnsi="Arial"/>
        </w:rPr>
      </w:pPr>
    </w:p>
    <w:p w14:paraId="6D3CEA2A" w14:textId="7B62062E" w:rsidR="00773F7E" w:rsidRPr="00B67183" w:rsidRDefault="00773F7E" w:rsidP="00B67183">
      <w:pPr>
        <w:jc w:val="both"/>
        <w:rPr>
          <w:rFonts w:ascii="Arial" w:hAnsi="Arial"/>
        </w:rPr>
      </w:pPr>
      <w:r w:rsidRPr="00B67183">
        <w:rPr>
          <w:rFonts w:ascii="Arial" w:hAnsi="Arial"/>
        </w:rPr>
        <w:t xml:space="preserve">Quality indicators </w:t>
      </w:r>
      <w:r w:rsidRPr="00B67183">
        <w:rPr>
          <w:rFonts w:ascii="Arial" w:hAnsi="Arial"/>
          <w:i/>
          <w:iCs/>
        </w:rPr>
        <w:t xml:space="preserve">2.3: </w:t>
      </w:r>
      <w:r w:rsidR="007569D9" w:rsidRPr="00B67183">
        <w:rPr>
          <w:rFonts w:ascii="Arial" w:hAnsi="Arial"/>
          <w:i/>
          <w:iCs/>
        </w:rPr>
        <w:t>Learning, teaching</w:t>
      </w:r>
      <w:r w:rsidRPr="00B67183">
        <w:rPr>
          <w:rFonts w:ascii="Arial" w:hAnsi="Arial"/>
          <w:i/>
          <w:iCs/>
        </w:rPr>
        <w:t xml:space="preserve"> and assessment </w:t>
      </w:r>
      <w:r w:rsidRPr="00B67183">
        <w:rPr>
          <w:rFonts w:ascii="Arial" w:hAnsi="Arial"/>
        </w:rPr>
        <w:t xml:space="preserve">and </w:t>
      </w:r>
      <w:r w:rsidRPr="00B67183">
        <w:rPr>
          <w:rFonts w:ascii="Arial" w:hAnsi="Arial"/>
          <w:i/>
          <w:iCs/>
        </w:rPr>
        <w:t xml:space="preserve">3.2: Securing Children's Progress </w:t>
      </w:r>
      <w:r w:rsidRPr="00B67183">
        <w:rPr>
          <w:rFonts w:ascii="Arial" w:hAnsi="Arial"/>
        </w:rPr>
        <w:t xml:space="preserve">are at the heart of our work and will form a continual part of self-evaluation </w:t>
      </w:r>
      <w:r w:rsidR="007569D9" w:rsidRPr="00B67183">
        <w:rPr>
          <w:rFonts w:ascii="Arial" w:hAnsi="Arial"/>
        </w:rPr>
        <w:t>(See</w:t>
      </w:r>
      <w:r w:rsidRPr="00B67183">
        <w:rPr>
          <w:rFonts w:ascii="Arial" w:hAnsi="Arial"/>
        </w:rPr>
        <w:t xml:space="preserve"> policies on Tracking Children's Progress and Observation and Assessment). There will also be continual review and reflection on </w:t>
      </w:r>
      <w:r w:rsidRPr="00B67183">
        <w:rPr>
          <w:rFonts w:ascii="Arial" w:hAnsi="Arial"/>
          <w:i/>
          <w:iCs/>
        </w:rPr>
        <w:t>2.2 Curriculum</w:t>
      </w:r>
      <w:r w:rsidRPr="00B67183">
        <w:rPr>
          <w:rFonts w:ascii="Arial" w:hAnsi="Arial"/>
        </w:rPr>
        <w:t xml:space="preserve"> and its impact on learners as </w:t>
      </w:r>
      <w:r w:rsidR="0003505E" w:rsidRPr="00B67183">
        <w:rPr>
          <w:rFonts w:ascii="Arial" w:hAnsi="Arial"/>
        </w:rPr>
        <w:t>t</w:t>
      </w:r>
      <w:r w:rsidR="00E150F9" w:rsidRPr="00B67183">
        <w:rPr>
          <w:rFonts w:ascii="Arial" w:hAnsi="Arial"/>
        </w:rPr>
        <w:t>he services</w:t>
      </w:r>
      <w:r w:rsidRPr="00B67183">
        <w:rPr>
          <w:rFonts w:ascii="Arial" w:hAnsi="Arial"/>
        </w:rPr>
        <w:t xml:space="preserve"> routinely move through the curriculum pla</w:t>
      </w:r>
      <w:r w:rsidR="00C07084" w:rsidRPr="00B67183">
        <w:rPr>
          <w:rFonts w:ascii="Arial" w:hAnsi="Arial"/>
        </w:rPr>
        <w:t>nning cycle.</w:t>
      </w:r>
      <w:r w:rsidR="004E67D2" w:rsidRPr="00B67183">
        <w:rPr>
          <w:rFonts w:ascii="Arial" w:hAnsi="Arial"/>
        </w:rPr>
        <w:t xml:space="preserve"> </w:t>
      </w:r>
      <w:r w:rsidRPr="00B67183">
        <w:rPr>
          <w:rFonts w:ascii="Arial" w:hAnsi="Arial"/>
        </w:rPr>
        <w:t xml:space="preserve">In line with national guidance </w:t>
      </w:r>
      <w:r w:rsidR="0003505E" w:rsidRPr="00B67183">
        <w:rPr>
          <w:rFonts w:ascii="Arial" w:hAnsi="Arial"/>
        </w:rPr>
        <w:t>t</w:t>
      </w:r>
      <w:r w:rsidR="00E150F9" w:rsidRPr="00B67183">
        <w:rPr>
          <w:rFonts w:ascii="Arial" w:hAnsi="Arial"/>
        </w:rPr>
        <w:t>he services</w:t>
      </w:r>
      <w:r w:rsidRPr="00B67183">
        <w:rPr>
          <w:rFonts w:ascii="Arial" w:hAnsi="Arial"/>
        </w:rPr>
        <w:t xml:space="preserve"> will review </w:t>
      </w:r>
      <w:r w:rsidRPr="00B67183">
        <w:rPr>
          <w:rFonts w:ascii="Arial" w:hAnsi="Arial"/>
          <w:i/>
          <w:iCs/>
        </w:rPr>
        <w:t xml:space="preserve">2.2: Safeguarding and Child Protection </w:t>
      </w:r>
      <w:r w:rsidRPr="00B67183">
        <w:rPr>
          <w:rFonts w:ascii="Arial" w:hAnsi="Arial"/>
        </w:rPr>
        <w:t>at least annually.</w:t>
      </w:r>
    </w:p>
    <w:p w14:paraId="50AE3E11" w14:textId="3285CAE6" w:rsidR="003147EB" w:rsidRPr="00B67183" w:rsidRDefault="003147EB" w:rsidP="00B67183">
      <w:pPr>
        <w:jc w:val="both"/>
        <w:rPr>
          <w:rFonts w:ascii="Arial" w:hAnsi="Arial"/>
        </w:rPr>
      </w:pPr>
    </w:p>
    <w:p w14:paraId="5BB0CED4" w14:textId="7A2E3704" w:rsidR="00773F7E" w:rsidRPr="00B67183" w:rsidRDefault="00773F7E" w:rsidP="00B67183">
      <w:pPr>
        <w:jc w:val="both"/>
        <w:rPr>
          <w:rFonts w:ascii="Arial" w:hAnsi="Arial"/>
        </w:rPr>
      </w:pPr>
      <w:r w:rsidRPr="00B67183">
        <w:rPr>
          <w:rFonts w:ascii="Arial" w:hAnsi="Arial"/>
        </w:rPr>
        <w:t>While some aspects of our work may be revie</w:t>
      </w:r>
      <w:r w:rsidR="00872762" w:rsidRPr="00B67183">
        <w:rPr>
          <w:rFonts w:ascii="Arial" w:hAnsi="Arial"/>
        </w:rPr>
        <w:t xml:space="preserve">wed </w:t>
      </w:r>
      <w:r w:rsidR="0003505E" w:rsidRPr="00B67183">
        <w:rPr>
          <w:rFonts w:ascii="Arial" w:hAnsi="Arial"/>
        </w:rPr>
        <w:t>by t</w:t>
      </w:r>
      <w:r w:rsidR="00E150F9" w:rsidRPr="00B67183">
        <w:rPr>
          <w:rFonts w:ascii="Arial" w:hAnsi="Arial"/>
        </w:rPr>
        <w:t>he services</w:t>
      </w:r>
      <w:r w:rsidRPr="00B67183">
        <w:rPr>
          <w:rFonts w:ascii="Arial" w:hAnsi="Arial"/>
        </w:rPr>
        <w:t xml:space="preserve"> in more depth than others, </w:t>
      </w:r>
      <w:r w:rsidR="0003505E" w:rsidRPr="00B67183">
        <w:rPr>
          <w:rFonts w:ascii="Arial" w:hAnsi="Arial"/>
        </w:rPr>
        <w:t>t</w:t>
      </w:r>
      <w:r w:rsidR="00E150F9" w:rsidRPr="00B67183">
        <w:rPr>
          <w:rFonts w:ascii="Arial" w:hAnsi="Arial"/>
        </w:rPr>
        <w:t>he services</w:t>
      </w:r>
      <w:r w:rsidRPr="00B67183">
        <w:rPr>
          <w:rFonts w:ascii="Arial" w:hAnsi="Arial"/>
        </w:rPr>
        <w:t xml:space="preserve"> will seek to ensure that all areas are addressed over a </w:t>
      </w:r>
      <w:r w:rsidR="003147EB" w:rsidRPr="00B67183">
        <w:rPr>
          <w:rFonts w:ascii="Arial" w:hAnsi="Arial"/>
        </w:rPr>
        <w:t>two-year</w:t>
      </w:r>
      <w:r w:rsidRPr="00B67183">
        <w:rPr>
          <w:rFonts w:ascii="Arial" w:hAnsi="Arial"/>
        </w:rPr>
        <w:t xml:space="preserve"> period. </w:t>
      </w:r>
      <w:r w:rsidR="00E150F9" w:rsidRPr="00B67183">
        <w:rPr>
          <w:rFonts w:ascii="Arial" w:hAnsi="Arial"/>
        </w:rPr>
        <w:t>The services</w:t>
      </w:r>
      <w:r w:rsidRPr="00B67183">
        <w:rPr>
          <w:rFonts w:ascii="Arial" w:hAnsi="Arial"/>
        </w:rPr>
        <w:t xml:space="preserve"> will also </w:t>
      </w:r>
      <w:r w:rsidR="003147EB" w:rsidRPr="00B67183">
        <w:rPr>
          <w:rFonts w:ascii="Arial" w:hAnsi="Arial"/>
        </w:rPr>
        <w:t>endeavour to</w:t>
      </w:r>
      <w:r w:rsidRPr="00B67183">
        <w:rPr>
          <w:rFonts w:ascii="Arial" w:hAnsi="Arial"/>
        </w:rPr>
        <w:t xml:space="preserve"> achieve a balance and spread of quality indicators revie</w:t>
      </w:r>
      <w:r w:rsidR="0003505E" w:rsidRPr="00B67183">
        <w:rPr>
          <w:rFonts w:ascii="Arial" w:hAnsi="Arial"/>
        </w:rPr>
        <w:t>wed, t</w:t>
      </w:r>
      <w:r w:rsidR="00E150F9" w:rsidRPr="00B67183">
        <w:rPr>
          <w:rFonts w:ascii="Arial" w:hAnsi="Arial"/>
        </w:rPr>
        <w:t>he services</w:t>
      </w:r>
      <w:r w:rsidR="0003505E" w:rsidRPr="00B67183">
        <w:rPr>
          <w:rFonts w:ascii="Arial" w:hAnsi="Arial"/>
        </w:rPr>
        <w:t xml:space="preserve"> </w:t>
      </w:r>
      <w:r w:rsidRPr="00B67183">
        <w:rPr>
          <w:rFonts w:ascii="Arial" w:hAnsi="Arial"/>
        </w:rPr>
        <w:t xml:space="preserve">across the three key areas each year. </w:t>
      </w:r>
      <w:r w:rsidR="00E150F9" w:rsidRPr="00B67183">
        <w:rPr>
          <w:rFonts w:ascii="Arial" w:hAnsi="Arial"/>
        </w:rPr>
        <w:t>The services</w:t>
      </w:r>
      <w:r w:rsidRPr="00B67183">
        <w:rPr>
          <w:rFonts w:ascii="Arial" w:hAnsi="Arial"/>
        </w:rPr>
        <w:t xml:space="preserve"> will keep notes, minutes and other relevant data to track our reflections, decisions, outcomes and impact. </w:t>
      </w:r>
    </w:p>
    <w:p w14:paraId="1F72F646" w14:textId="77777777" w:rsidR="004E67D2" w:rsidRPr="00B67183" w:rsidRDefault="004E67D2" w:rsidP="00B67183">
      <w:pPr>
        <w:jc w:val="both"/>
        <w:rPr>
          <w:rFonts w:ascii="Arial" w:hAnsi="Arial"/>
          <w:b/>
          <w:bCs/>
        </w:rPr>
      </w:pPr>
    </w:p>
    <w:p w14:paraId="3CC75CF3" w14:textId="77777777" w:rsidR="00773F7E" w:rsidRPr="00B67183" w:rsidRDefault="00773F7E" w:rsidP="00B67183">
      <w:pPr>
        <w:numPr>
          <w:ilvl w:val="0"/>
          <w:numId w:val="2"/>
        </w:numPr>
        <w:jc w:val="both"/>
        <w:rPr>
          <w:rFonts w:ascii="Arial" w:hAnsi="Arial"/>
        </w:rPr>
      </w:pPr>
      <w:r w:rsidRPr="00B67183">
        <w:rPr>
          <w:rFonts w:ascii="Arial" w:hAnsi="Arial"/>
          <w:b/>
          <w:bCs/>
        </w:rPr>
        <w:t>Using the Quality Indicators</w:t>
      </w:r>
    </w:p>
    <w:p w14:paraId="3AA8D0EB" w14:textId="7CE6C7D0" w:rsidR="003147EB" w:rsidRPr="00B67183" w:rsidRDefault="003147EB" w:rsidP="00B67183">
      <w:pPr>
        <w:jc w:val="both"/>
        <w:rPr>
          <w:rFonts w:ascii="Arial" w:hAnsi="Arial"/>
        </w:rPr>
      </w:pPr>
    </w:p>
    <w:p w14:paraId="4F9E04AF" w14:textId="4A566700" w:rsidR="00773F7E" w:rsidRPr="00B67183" w:rsidRDefault="00773F7E" w:rsidP="00B67183">
      <w:pPr>
        <w:jc w:val="both"/>
        <w:rPr>
          <w:rFonts w:ascii="Arial" w:hAnsi="Arial"/>
        </w:rPr>
      </w:pPr>
      <w:r w:rsidRPr="00B67183">
        <w:rPr>
          <w:rFonts w:ascii="Arial" w:hAnsi="Arial"/>
        </w:rPr>
        <w:t>The quality indicators contained in HGIOELC</w:t>
      </w:r>
      <w:r w:rsidR="003147EB" w:rsidRPr="00B67183">
        <w:rPr>
          <w:rFonts w:ascii="Arial" w:hAnsi="Arial"/>
        </w:rPr>
        <w:t>?</w:t>
      </w:r>
      <w:r w:rsidRPr="00B67183">
        <w:rPr>
          <w:rFonts w:ascii="Arial" w:hAnsi="Arial"/>
        </w:rPr>
        <w:t xml:space="preserve"> are central to our self-evaluation reflections.   Having focused on an aspect of our work for self-evaluation</w:t>
      </w:r>
      <w:r w:rsidR="003147EB" w:rsidRPr="00B67183">
        <w:rPr>
          <w:rFonts w:ascii="Arial" w:hAnsi="Arial"/>
        </w:rPr>
        <w:t>,</w:t>
      </w:r>
      <w:r w:rsidRPr="00B67183">
        <w:rPr>
          <w:rFonts w:ascii="Arial" w:hAnsi="Arial"/>
        </w:rPr>
        <w:t xml:space="preserve"> based on the advice contained above, </w:t>
      </w:r>
      <w:r w:rsidR="000910C5" w:rsidRPr="00B67183">
        <w:rPr>
          <w:rFonts w:ascii="Arial" w:hAnsi="Arial"/>
        </w:rPr>
        <w:t>the</w:t>
      </w:r>
      <w:r w:rsidR="00E150F9" w:rsidRPr="00B67183">
        <w:rPr>
          <w:rFonts w:ascii="Arial" w:hAnsi="Arial"/>
        </w:rPr>
        <w:t xml:space="preserve"> services</w:t>
      </w:r>
      <w:r w:rsidRPr="00B67183">
        <w:rPr>
          <w:rFonts w:ascii="Arial" w:hAnsi="Arial"/>
        </w:rPr>
        <w:t xml:space="preserve"> will identify the main quality indicator for our enquiry and select the relevant theme(s). Not all themes within the main quality indicator will necessarily be revie</w:t>
      </w:r>
      <w:r w:rsidR="0003505E" w:rsidRPr="00B67183">
        <w:rPr>
          <w:rFonts w:ascii="Arial" w:hAnsi="Arial"/>
        </w:rPr>
        <w:t>wed by t</w:t>
      </w:r>
      <w:r w:rsidR="00E150F9" w:rsidRPr="00B67183">
        <w:rPr>
          <w:rFonts w:ascii="Arial" w:hAnsi="Arial"/>
        </w:rPr>
        <w:t>he services</w:t>
      </w:r>
      <w:r w:rsidRPr="00B67183">
        <w:rPr>
          <w:rFonts w:ascii="Arial" w:hAnsi="Arial"/>
        </w:rPr>
        <w:t xml:space="preserve"> </w:t>
      </w:r>
      <w:r w:rsidR="00D5338F">
        <w:rPr>
          <w:rFonts w:ascii="Arial" w:hAnsi="Arial"/>
        </w:rPr>
        <w:t>simultaneously</w:t>
      </w:r>
      <w:r w:rsidRPr="00B67183">
        <w:rPr>
          <w:rFonts w:ascii="Arial" w:hAnsi="Arial"/>
        </w:rPr>
        <w:t>.</w:t>
      </w:r>
    </w:p>
    <w:p w14:paraId="67D112E1" w14:textId="064CBC27" w:rsidR="003147EB" w:rsidRPr="00B67183" w:rsidRDefault="003147EB" w:rsidP="00B67183">
      <w:pPr>
        <w:jc w:val="both"/>
        <w:rPr>
          <w:rFonts w:ascii="Arial" w:hAnsi="Arial"/>
        </w:rPr>
      </w:pPr>
    </w:p>
    <w:p w14:paraId="1F40AE83" w14:textId="1C3D49A8" w:rsidR="00773F7E" w:rsidRPr="00B67183" w:rsidRDefault="00773F7E" w:rsidP="00B67183">
      <w:pPr>
        <w:jc w:val="both"/>
        <w:rPr>
          <w:rFonts w:ascii="Arial" w:hAnsi="Arial"/>
        </w:rPr>
      </w:pPr>
      <w:r w:rsidRPr="00B67183">
        <w:rPr>
          <w:rFonts w:ascii="Arial" w:hAnsi="Arial"/>
        </w:rPr>
        <w:t>The remaining quality indicators within HGIOELC</w:t>
      </w:r>
      <w:r w:rsidR="003147EB" w:rsidRPr="00B67183">
        <w:rPr>
          <w:rFonts w:ascii="Arial" w:hAnsi="Arial"/>
        </w:rPr>
        <w:t>?</w:t>
      </w:r>
      <w:r w:rsidRPr="00B67183">
        <w:rPr>
          <w:rFonts w:ascii="Arial" w:hAnsi="Arial"/>
        </w:rPr>
        <w:t xml:space="preserve"> will be</w:t>
      </w:r>
      <w:r w:rsidR="00C07084" w:rsidRPr="00B67183">
        <w:rPr>
          <w:rFonts w:ascii="Arial" w:hAnsi="Arial"/>
        </w:rPr>
        <w:t xml:space="preserve"> examined to ascertain whether </w:t>
      </w:r>
      <w:r w:rsidRPr="00B67183">
        <w:rPr>
          <w:rFonts w:ascii="Arial" w:hAnsi="Arial"/>
        </w:rPr>
        <w:t>reviewing any of their themes will support us in getting a full picture of our strengths and areas for development in our chosen aspect for review. These quality indicators may be chosen from any of the three key areas described in HGIOELC</w:t>
      </w:r>
      <w:r w:rsidR="003147EB" w:rsidRPr="00B67183">
        <w:rPr>
          <w:rFonts w:ascii="Arial" w:hAnsi="Arial"/>
        </w:rPr>
        <w:t>?</w:t>
      </w:r>
      <w:r w:rsidRPr="00B67183">
        <w:rPr>
          <w:rFonts w:ascii="Arial" w:hAnsi="Arial"/>
        </w:rPr>
        <w:t xml:space="preserve"> to give us a balanced view of how </w:t>
      </w:r>
      <w:r w:rsidR="003147EB" w:rsidRPr="00B67183">
        <w:rPr>
          <w:rFonts w:ascii="Arial" w:hAnsi="Arial"/>
        </w:rPr>
        <w:t>l</w:t>
      </w:r>
      <w:r w:rsidRPr="00B67183">
        <w:rPr>
          <w:rFonts w:ascii="Arial" w:hAnsi="Arial"/>
        </w:rPr>
        <w:t xml:space="preserve">eadership and management, </w:t>
      </w:r>
      <w:r w:rsidR="003147EB" w:rsidRPr="00B67183">
        <w:rPr>
          <w:rFonts w:ascii="Arial" w:hAnsi="Arial"/>
        </w:rPr>
        <w:t>l</w:t>
      </w:r>
      <w:r w:rsidRPr="00B67183">
        <w:rPr>
          <w:rFonts w:ascii="Arial" w:hAnsi="Arial"/>
        </w:rPr>
        <w:t xml:space="preserve">earning provision and </w:t>
      </w:r>
      <w:r w:rsidR="003147EB" w:rsidRPr="00B67183">
        <w:rPr>
          <w:rFonts w:ascii="Arial" w:hAnsi="Arial"/>
        </w:rPr>
        <w:t>s</w:t>
      </w:r>
      <w:r w:rsidRPr="00B67183">
        <w:rPr>
          <w:rFonts w:ascii="Arial" w:hAnsi="Arial"/>
        </w:rPr>
        <w:t>uccesses and achievements are linked and mutually dependent.</w:t>
      </w:r>
    </w:p>
    <w:p w14:paraId="530F788C" w14:textId="74DF1E1D" w:rsidR="003147EB" w:rsidRPr="00B67183" w:rsidRDefault="003147EB" w:rsidP="00B67183">
      <w:pPr>
        <w:jc w:val="both"/>
        <w:rPr>
          <w:rFonts w:ascii="Arial" w:hAnsi="Arial"/>
        </w:rPr>
      </w:pPr>
    </w:p>
    <w:p w14:paraId="7B604AD9" w14:textId="7BD4A1A5" w:rsidR="00773F7E" w:rsidRPr="00B67183" w:rsidRDefault="00E150F9" w:rsidP="00B67183">
      <w:pPr>
        <w:jc w:val="both"/>
        <w:rPr>
          <w:rFonts w:ascii="Arial" w:hAnsi="Arial"/>
        </w:rPr>
      </w:pPr>
      <w:r w:rsidRPr="00B67183">
        <w:rPr>
          <w:rFonts w:ascii="Arial" w:hAnsi="Arial"/>
        </w:rPr>
        <w:t>The services</w:t>
      </w:r>
      <w:r w:rsidR="00773F7E" w:rsidRPr="00B67183">
        <w:rPr>
          <w:rFonts w:ascii="Arial" w:hAnsi="Arial"/>
        </w:rPr>
        <w:t xml:space="preserve"> will use the features of highly effective practice within the quality indicators as a basis for our observations, discussions, data collecting and reflections and as a </w:t>
      </w:r>
      <w:r w:rsidR="003147EB" w:rsidRPr="00B67183">
        <w:rPr>
          <w:rFonts w:ascii="Arial" w:hAnsi="Arial"/>
        </w:rPr>
        <w:t>benchmark</w:t>
      </w:r>
      <w:r w:rsidR="00E8066D" w:rsidRPr="00B67183">
        <w:rPr>
          <w:rFonts w:ascii="Arial" w:hAnsi="Arial"/>
        </w:rPr>
        <w:t xml:space="preserve"> for our own practice.</w:t>
      </w:r>
      <w:r w:rsidR="00773F7E" w:rsidRPr="00B67183">
        <w:rPr>
          <w:rFonts w:ascii="Arial" w:hAnsi="Arial"/>
        </w:rPr>
        <w:t xml:space="preserve"> </w:t>
      </w:r>
      <w:r w:rsidR="003147EB" w:rsidRPr="00B67183">
        <w:rPr>
          <w:rFonts w:ascii="Arial" w:hAnsi="Arial"/>
        </w:rPr>
        <w:t>Please note, that t</w:t>
      </w:r>
      <w:r w:rsidR="00773F7E" w:rsidRPr="00B67183">
        <w:rPr>
          <w:rFonts w:ascii="Arial" w:hAnsi="Arial"/>
        </w:rPr>
        <w:t xml:space="preserve">hese features are not fully </w:t>
      </w:r>
      <w:r w:rsidR="0003505E" w:rsidRPr="00B67183">
        <w:rPr>
          <w:rFonts w:ascii="Arial" w:hAnsi="Arial"/>
        </w:rPr>
        <w:t>comprehensive,</w:t>
      </w:r>
      <w:r w:rsidR="00773F7E" w:rsidRPr="00B67183">
        <w:rPr>
          <w:rFonts w:ascii="Arial" w:hAnsi="Arial"/>
        </w:rPr>
        <w:t xml:space="preserve"> and reflections/discussions may identify additional features to support our assessment.</w:t>
      </w:r>
    </w:p>
    <w:p w14:paraId="431F40ED" w14:textId="77777777" w:rsidR="0003505E" w:rsidRPr="00B67183" w:rsidRDefault="0003505E" w:rsidP="00B67183">
      <w:pPr>
        <w:jc w:val="both"/>
        <w:rPr>
          <w:rFonts w:ascii="Arial" w:hAnsi="Arial"/>
        </w:rPr>
      </w:pPr>
    </w:p>
    <w:p w14:paraId="7DA20865" w14:textId="0CFD2217" w:rsidR="00773F7E" w:rsidRPr="00B67183" w:rsidRDefault="00E150F9" w:rsidP="00B67183">
      <w:pPr>
        <w:jc w:val="both"/>
        <w:rPr>
          <w:rFonts w:ascii="Arial" w:hAnsi="Arial"/>
        </w:rPr>
      </w:pPr>
      <w:r w:rsidRPr="00B67183">
        <w:rPr>
          <w:rFonts w:ascii="Arial" w:hAnsi="Arial"/>
        </w:rPr>
        <w:t>The services</w:t>
      </w:r>
      <w:r w:rsidR="00773F7E" w:rsidRPr="00B67183">
        <w:rPr>
          <w:rFonts w:ascii="Arial" w:hAnsi="Arial"/>
        </w:rPr>
        <w:t xml:space="preserve"> will collaborate and consult widely with all staff and stakeholders in seeking a true evaluation of our practice.</w:t>
      </w:r>
      <w:r w:rsidR="004E67D2" w:rsidRPr="00B67183">
        <w:rPr>
          <w:rFonts w:ascii="Arial" w:hAnsi="Arial"/>
        </w:rPr>
        <w:t xml:space="preserve"> </w:t>
      </w:r>
      <w:r w:rsidR="00773F7E" w:rsidRPr="00B67183">
        <w:rPr>
          <w:rFonts w:ascii="Arial" w:hAnsi="Arial"/>
        </w:rPr>
        <w:t>The challenge questions</w:t>
      </w:r>
      <w:r w:rsidR="00773F7E" w:rsidRPr="00B67183">
        <w:rPr>
          <w:rFonts w:ascii="Arial" w:hAnsi="Arial"/>
          <w:b/>
          <w:bCs/>
        </w:rPr>
        <w:t xml:space="preserve"> </w:t>
      </w:r>
      <w:r w:rsidR="00773F7E" w:rsidRPr="00B67183">
        <w:rPr>
          <w:rFonts w:ascii="Arial" w:hAnsi="Arial"/>
        </w:rPr>
        <w:t>contained in each quality indicato</w:t>
      </w:r>
      <w:r w:rsidR="00E8066D" w:rsidRPr="00B67183">
        <w:rPr>
          <w:rFonts w:ascii="Arial" w:hAnsi="Arial"/>
        </w:rPr>
        <w:t>r will inform our discussions.</w:t>
      </w:r>
      <w:r w:rsidR="004E67D2" w:rsidRPr="00B67183">
        <w:rPr>
          <w:rFonts w:ascii="Arial" w:hAnsi="Arial"/>
        </w:rPr>
        <w:t xml:space="preserve"> </w:t>
      </w:r>
      <w:r w:rsidRPr="00B67183">
        <w:rPr>
          <w:rFonts w:ascii="Arial" w:hAnsi="Arial"/>
        </w:rPr>
        <w:t>The services</w:t>
      </w:r>
      <w:r w:rsidR="00773F7E" w:rsidRPr="00B67183">
        <w:rPr>
          <w:rFonts w:ascii="Arial" w:hAnsi="Arial"/>
        </w:rPr>
        <w:t xml:space="preserve"> will be rigorous in collecting and assessing evidence to substantiate our evaluations.</w:t>
      </w:r>
    </w:p>
    <w:p w14:paraId="23DE523C" w14:textId="2A11398A" w:rsidR="004E67D2" w:rsidRPr="00B67183" w:rsidRDefault="004E67D2" w:rsidP="00B67183">
      <w:pPr>
        <w:jc w:val="both"/>
        <w:rPr>
          <w:rFonts w:ascii="Arial" w:hAnsi="Arial"/>
        </w:rPr>
      </w:pPr>
    </w:p>
    <w:p w14:paraId="194148C9" w14:textId="281B5F9B" w:rsidR="00773F7E" w:rsidRPr="00B67183" w:rsidRDefault="00773F7E" w:rsidP="00B67183">
      <w:pPr>
        <w:jc w:val="both"/>
        <w:rPr>
          <w:rFonts w:ascii="Arial" w:hAnsi="Arial"/>
        </w:rPr>
      </w:pPr>
      <w:r w:rsidRPr="00B67183">
        <w:rPr>
          <w:rFonts w:ascii="Arial" w:hAnsi="Arial"/>
        </w:rPr>
        <w:t xml:space="preserve">Evidence will come from what is </w:t>
      </w:r>
      <w:r w:rsidR="003147EB" w:rsidRPr="00B67183">
        <w:rPr>
          <w:rFonts w:ascii="Arial" w:hAnsi="Arial"/>
        </w:rPr>
        <w:t>observed</w:t>
      </w:r>
      <w:r w:rsidRPr="00B67183">
        <w:rPr>
          <w:rFonts w:ascii="Arial" w:hAnsi="Arial"/>
        </w:rPr>
        <w:t>, from data</w:t>
      </w:r>
      <w:r w:rsidRPr="00B67183">
        <w:rPr>
          <w:rFonts w:ascii="Arial" w:hAnsi="Arial"/>
          <w:b/>
          <w:bCs/>
        </w:rPr>
        <w:t xml:space="preserve"> </w:t>
      </w:r>
      <w:r w:rsidRPr="00B67183">
        <w:rPr>
          <w:rFonts w:ascii="Arial" w:hAnsi="Arial"/>
        </w:rPr>
        <w:t>of various kinds and from collating views</w:t>
      </w:r>
      <w:r w:rsidRPr="00B67183">
        <w:rPr>
          <w:rFonts w:ascii="Arial" w:hAnsi="Arial"/>
          <w:b/>
          <w:bCs/>
        </w:rPr>
        <w:t xml:space="preserve"> </w:t>
      </w:r>
      <w:r w:rsidRPr="00B67183">
        <w:rPr>
          <w:rFonts w:ascii="Arial" w:hAnsi="Arial"/>
        </w:rPr>
        <w:t xml:space="preserve">of stakeholders including children and parents. In order to make </w:t>
      </w:r>
      <w:r w:rsidR="00640B2D" w:rsidRPr="00B67183">
        <w:rPr>
          <w:rFonts w:ascii="Arial" w:hAnsi="Arial"/>
        </w:rPr>
        <w:t>sound evaluation evidence</w:t>
      </w:r>
      <w:r w:rsidRPr="00B67183">
        <w:rPr>
          <w:rFonts w:ascii="Arial" w:hAnsi="Arial"/>
        </w:rPr>
        <w:t xml:space="preserve"> will be gathered from all three categories </w:t>
      </w:r>
      <w:r w:rsidR="003147EB" w:rsidRPr="00B67183">
        <w:rPr>
          <w:rFonts w:ascii="Arial" w:hAnsi="Arial"/>
        </w:rPr>
        <w:t>(</w:t>
      </w:r>
      <w:r w:rsidRPr="00B67183">
        <w:rPr>
          <w:rFonts w:ascii="Arial" w:hAnsi="Arial"/>
        </w:rPr>
        <w:t>where possible</w:t>
      </w:r>
      <w:r w:rsidR="003147EB" w:rsidRPr="00B67183">
        <w:rPr>
          <w:rFonts w:ascii="Arial" w:hAnsi="Arial"/>
        </w:rPr>
        <w:t>)</w:t>
      </w:r>
      <w:r w:rsidRPr="00B67183">
        <w:rPr>
          <w:rFonts w:ascii="Arial" w:hAnsi="Arial"/>
        </w:rPr>
        <w:t xml:space="preserve"> and from a minimum of two </w:t>
      </w:r>
      <w:r w:rsidR="003147EB" w:rsidRPr="00B67183">
        <w:rPr>
          <w:rFonts w:ascii="Arial" w:hAnsi="Arial"/>
        </w:rPr>
        <w:t>(</w:t>
      </w:r>
      <w:r w:rsidRPr="00B67183">
        <w:rPr>
          <w:rFonts w:ascii="Arial" w:hAnsi="Arial"/>
        </w:rPr>
        <w:t>if this i</w:t>
      </w:r>
      <w:r w:rsidR="00E8066D" w:rsidRPr="00B67183">
        <w:rPr>
          <w:rFonts w:ascii="Arial" w:hAnsi="Arial"/>
        </w:rPr>
        <w:t>s not possible</w:t>
      </w:r>
      <w:r w:rsidR="003147EB" w:rsidRPr="00B67183">
        <w:rPr>
          <w:rFonts w:ascii="Arial" w:hAnsi="Arial"/>
        </w:rPr>
        <w:t>)</w:t>
      </w:r>
      <w:r w:rsidR="00E8066D" w:rsidRPr="00B67183">
        <w:rPr>
          <w:rFonts w:ascii="Arial" w:hAnsi="Arial"/>
        </w:rPr>
        <w:t xml:space="preserve">. </w:t>
      </w:r>
      <w:r w:rsidRPr="00B67183">
        <w:rPr>
          <w:rFonts w:ascii="Arial" w:hAnsi="Arial"/>
        </w:rPr>
        <w:t xml:space="preserve">Evidence will be thoroughly assessed to ensure that it is valid </w:t>
      </w:r>
      <w:r w:rsidRPr="00B67183">
        <w:rPr>
          <w:rFonts w:ascii="Arial" w:hAnsi="Arial"/>
        </w:rPr>
        <w:lastRenderedPageBreak/>
        <w:t>and fit for purpose.</w:t>
      </w:r>
    </w:p>
    <w:p w14:paraId="5043CB0F" w14:textId="5A5B712A" w:rsidR="004E67D2" w:rsidRPr="00B67183" w:rsidRDefault="00773F7E" w:rsidP="00B67183">
      <w:pPr>
        <w:jc w:val="both"/>
        <w:rPr>
          <w:rFonts w:ascii="Arial" w:hAnsi="Arial"/>
        </w:rPr>
      </w:pPr>
      <w:r w:rsidRPr="00B67183">
        <w:rPr>
          <w:rFonts w:ascii="Arial" w:hAnsi="Arial"/>
          <w:i/>
          <w:iCs/>
        </w:rPr>
        <w:t>The six-point scale</w:t>
      </w:r>
      <w:r w:rsidRPr="00B67183">
        <w:rPr>
          <w:rFonts w:ascii="Arial" w:hAnsi="Arial"/>
        </w:rPr>
        <w:t xml:space="preserve"> describes evaluations from </w:t>
      </w:r>
      <w:r w:rsidRPr="00B67183">
        <w:rPr>
          <w:rFonts w:ascii="Arial" w:hAnsi="Arial"/>
          <w:i/>
          <w:iCs/>
        </w:rPr>
        <w:t>unsatisfactory</w:t>
      </w:r>
      <w:r w:rsidRPr="00B67183">
        <w:rPr>
          <w:rFonts w:ascii="Arial" w:hAnsi="Arial"/>
        </w:rPr>
        <w:t xml:space="preserve"> through to </w:t>
      </w:r>
      <w:r w:rsidRPr="00B67183">
        <w:rPr>
          <w:rFonts w:ascii="Arial" w:hAnsi="Arial"/>
          <w:i/>
          <w:iCs/>
        </w:rPr>
        <w:t>excellent.</w:t>
      </w:r>
      <w:r w:rsidR="003147EB" w:rsidRPr="00B67183">
        <w:rPr>
          <w:rFonts w:ascii="Arial" w:hAnsi="Arial"/>
          <w:i/>
          <w:iCs/>
        </w:rPr>
        <w:t xml:space="preserve"> </w:t>
      </w:r>
      <w:r w:rsidRPr="00B67183">
        <w:rPr>
          <w:rFonts w:ascii="Arial" w:hAnsi="Arial"/>
        </w:rPr>
        <w:t>These will be used to help us assess and understand our performance.</w:t>
      </w:r>
    </w:p>
    <w:p w14:paraId="5E9A2A16" w14:textId="77777777" w:rsidR="0003505E" w:rsidRPr="00B67183" w:rsidRDefault="0003505E" w:rsidP="00B67183">
      <w:pPr>
        <w:jc w:val="both"/>
        <w:rPr>
          <w:rFonts w:ascii="Arial" w:hAnsi="Arial"/>
        </w:rPr>
      </w:pPr>
    </w:p>
    <w:p w14:paraId="09045475" w14:textId="77777777" w:rsidR="00773F7E" w:rsidRPr="00B67183" w:rsidRDefault="00773F7E" w:rsidP="00B67183">
      <w:pPr>
        <w:numPr>
          <w:ilvl w:val="0"/>
          <w:numId w:val="2"/>
        </w:numPr>
        <w:jc w:val="both"/>
        <w:rPr>
          <w:rFonts w:ascii="Arial" w:hAnsi="Arial"/>
        </w:rPr>
      </w:pPr>
      <w:r w:rsidRPr="00B67183">
        <w:rPr>
          <w:rFonts w:ascii="Arial" w:hAnsi="Arial"/>
          <w:b/>
          <w:bCs/>
        </w:rPr>
        <w:t xml:space="preserve">Using </w:t>
      </w:r>
      <w:r w:rsidR="00DA0637" w:rsidRPr="00B67183">
        <w:rPr>
          <w:rFonts w:ascii="Arial" w:hAnsi="Arial"/>
          <w:b/>
          <w:bCs/>
        </w:rPr>
        <w:t>Self-evaluation for Self-i</w:t>
      </w:r>
      <w:r w:rsidRPr="00B67183">
        <w:rPr>
          <w:rFonts w:ascii="Arial" w:hAnsi="Arial"/>
          <w:b/>
          <w:bCs/>
        </w:rPr>
        <w:t>mprovement</w:t>
      </w:r>
    </w:p>
    <w:p w14:paraId="6EB5762B" w14:textId="77777777" w:rsidR="0003505E" w:rsidRPr="00B67183" w:rsidRDefault="0003505E" w:rsidP="00B67183">
      <w:pPr>
        <w:jc w:val="both"/>
        <w:rPr>
          <w:rFonts w:ascii="Arial" w:hAnsi="Arial"/>
        </w:rPr>
      </w:pPr>
    </w:p>
    <w:p w14:paraId="07459315" w14:textId="5BD89A60" w:rsidR="00C07084" w:rsidRPr="00B67183" w:rsidRDefault="00773F7E" w:rsidP="00B67183">
      <w:pPr>
        <w:pStyle w:val="BasicParagraph"/>
        <w:spacing w:line="240" w:lineRule="auto"/>
        <w:jc w:val="both"/>
        <w:rPr>
          <w:rFonts w:ascii="Arial" w:hAnsi="Arial"/>
        </w:rPr>
      </w:pPr>
      <w:r w:rsidRPr="00B67183">
        <w:rPr>
          <w:rFonts w:ascii="Arial" w:hAnsi="Arial"/>
        </w:rPr>
        <w:t xml:space="preserve">Effective </w:t>
      </w:r>
      <w:r w:rsidR="00DA0637" w:rsidRPr="00B67183">
        <w:rPr>
          <w:rFonts w:ascii="Arial" w:hAnsi="Arial"/>
        </w:rPr>
        <w:t>self-evaluation</w:t>
      </w:r>
      <w:r w:rsidRPr="00B67183">
        <w:rPr>
          <w:rFonts w:ascii="Arial" w:hAnsi="Arial"/>
        </w:rPr>
        <w:t xml:space="preserve"> is the starting point for improvement. </w:t>
      </w:r>
      <w:r w:rsidR="00E150F9" w:rsidRPr="00B67183">
        <w:rPr>
          <w:rFonts w:ascii="Arial" w:hAnsi="Arial"/>
        </w:rPr>
        <w:t>The services</w:t>
      </w:r>
      <w:r w:rsidRPr="00B67183">
        <w:rPr>
          <w:rFonts w:ascii="Arial" w:hAnsi="Arial"/>
        </w:rPr>
        <w:t xml:space="preserve"> will be able to identify the difference </w:t>
      </w:r>
      <w:r w:rsidR="00DA0637" w:rsidRPr="00B67183">
        <w:rPr>
          <w:rFonts w:ascii="Arial" w:hAnsi="Arial"/>
        </w:rPr>
        <w:t>self-evaluation</w:t>
      </w:r>
      <w:r w:rsidRPr="00B67183">
        <w:rPr>
          <w:rFonts w:ascii="Arial" w:hAnsi="Arial"/>
        </w:rPr>
        <w:t xml:space="preserve"> is making to practice within the setting. Evidence of </w:t>
      </w:r>
      <w:r w:rsidR="00DA0637" w:rsidRPr="00B67183">
        <w:rPr>
          <w:rFonts w:ascii="Arial" w:hAnsi="Arial"/>
        </w:rPr>
        <w:t>self-evaluation</w:t>
      </w:r>
      <w:r w:rsidRPr="00B67183">
        <w:rPr>
          <w:rFonts w:ascii="Arial" w:hAnsi="Arial"/>
        </w:rPr>
        <w:t xml:space="preserve"> and the impact on practice will be recorded in development plans, improvement plans and monitoring reports. Rigorous </w:t>
      </w:r>
      <w:r w:rsidR="00DA0637" w:rsidRPr="00B67183">
        <w:rPr>
          <w:rFonts w:ascii="Arial" w:hAnsi="Arial"/>
        </w:rPr>
        <w:t>self-evaluation</w:t>
      </w:r>
      <w:r w:rsidRPr="00B67183">
        <w:rPr>
          <w:rFonts w:ascii="Arial" w:hAnsi="Arial"/>
        </w:rPr>
        <w:t xml:space="preserve"> will inform the introduction of new initiatives and the impact on the service will be monitored and assessed. </w:t>
      </w:r>
    </w:p>
    <w:p w14:paraId="6DFB9E20" w14:textId="77777777" w:rsidR="00B52667" w:rsidRPr="00B67183" w:rsidRDefault="00B52667" w:rsidP="00B67183">
      <w:pPr>
        <w:pStyle w:val="BasicParagraph"/>
        <w:spacing w:line="240" w:lineRule="auto"/>
        <w:jc w:val="both"/>
        <w:rPr>
          <w:rFonts w:ascii="Arial" w:hAnsi="Arial"/>
        </w:rPr>
      </w:pPr>
    </w:p>
    <w:p w14:paraId="079BFD46" w14:textId="77777777" w:rsidR="00773F7E" w:rsidRPr="00B67183" w:rsidRDefault="00773F7E" w:rsidP="00B67183">
      <w:pPr>
        <w:pStyle w:val="BasicParagraph"/>
        <w:spacing w:line="240" w:lineRule="auto"/>
        <w:jc w:val="both"/>
        <w:rPr>
          <w:rFonts w:ascii="Arial" w:hAnsi="Arial"/>
          <w:b/>
        </w:rPr>
      </w:pPr>
      <w:r w:rsidRPr="00B67183">
        <w:rPr>
          <w:rFonts w:ascii="Arial" w:hAnsi="Arial"/>
          <w:b/>
        </w:rPr>
        <w:t>Links to national policy:</w:t>
      </w:r>
    </w:p>
    <w:p w14:paraId="2E141631" w14:textId="77777777" w:rsidR="008517F5" w:rsidRPr="00B67183" w:rsidRDefault="008517F5" w:rsidP="00B67183">
      <w:pPr>
        <w:jc w:val="both"/>
        <w:rPr>
          <w:rFonts w:ascii="Arial" w:hAnsi="Arial"/>
          <w:highlight w:val="cyan"/>
        </w:rPr>
      </w:pPr>
    </w:p>
    <w:p w14:paraId="269EE742" w14:textId="77777777" w:rsidR="00B67CDC" w:rsidRPr="00B67183" w:rsidRDefault="00B67CDC" w:rsidP="00B67183">
      <w:pPr>
        <w:jc w:val="both"/>
        <w:rPr>
          <w:rFonts w:ascii="Arial" w:hAnsi="Arial"/>
        </w:rPr>
      </w:pPr>
      <w:hyperlink r:id="rId16" w:history="1">
        <w:r w:rsidRPr="00B67183">
          <w:rPr>
            <w:rStyle w:val="Hyperlink"/>
            <w:rFonts w:ascii="Arial" w:hAnsi="Arial"/>
            <w:highlight w:val="cyan"/>
          </w:rPr>
          <w:t>https://www.gov.scot/Resource/0052/00520693.pdf</w:t>
        </w:r>
      </w:hyperlink>
    </w:p>
    <w:p w14:paraId="4FAC45CD" w14:textId="77777777" w:rsidR="00044DF3" w:rsidRPr="00B67183" w:rsidRDefault="00044DF3" w:rsidP="00B67183">
      <w:pPr>
        <w:jc w:val="both"/>
        <w:rPr>
          <w:rStyle w:val="Hyperlink"/>
          <w:rFonts w:ascii="Arial" w:hAnsi="Arial"/>
        </w:rPr>
      </w:pPr>
    </w:p>
    <w:p w14:paraId="70DF9E56" w14:textId="282D8E1C" w:rsidR="004C2154" w:rsidRPr="00B67183" w:rsidRDefault="3B6E10BA" w:rsidP="00B67183">
      <w:pPr>
        <w:pStyle w:val="BasicParagraph"/>
        <w:spacing w:line="240" w:lineRule="auto"/>
        <w:jc w:val="both"/>
        <w:rPr>
          <w:rFonts w:ascii="Arial" w:hAnsi="Arial"/>
        </w:rPr>
      </w:pPr>
      <w:r w:rsidRPr="00B67183">
        <w:rPr>
          <w:rFonts w:ascii="Arial" w:hAnsi="Arial"/>
        </w:rPr>
        <w:t xml:space="preserve">Care Inspectorate ‘’How </w:t>
      </w:r>
      <w:r w:rsidR="00E150F9" w:rsidRPr="00B67183">
        <w:rPr>
          <w:rFonts w:ascii="Arial" w:hAnsi="Arial"/>
        </w:rPr>
        <w:t>The services</w:t>
      </w:r>
      <w:r w:rsidRPr="00B67183">
        <w:rPr>
          <w:rFonts w:ascii="Arial" w:hAnsi="Arial"/>
        </w:rPr>
        <w:t xml:space="preserve"> Support Improvement’</w:t>
      </w:r>
    </w:p>
    <w:p w14:paraId="786F9F7A" w14:textId="77777777" w:rsidR="00044DF3" w:rsidRPr="00B67183" w:rsidRDefault="00044DF3" w:rsidP="00B67183">
      <w:pPr>
        <w:pStyle w:val="BasicParagraph"/>
        <w:spacing w:line="240" w:lineRule="auto"/>
        <w:jc w:val="both"/>
        <w:rPr>
          <w:rFonts w:ascii="Arial" w:hAnsi="Arial"/>
        </w:rPr>
      </w:pPr>
    </w:p>
    <w:p w14:paraId="0EBD8687" w14:textId="1245FC74" w:rsidR="3B6E10BA" w:rsidRPr="00B67183" w:rsidRDefault="3B6E10BA" w:rsidP="00B67183">
      <w:pPr>
        <w:pStyle w:val="BasicParagraph"/>
        <w:spacing w:line="240" w:lineRule="auto"/>
        <w:jc w:val="both"/>
        <w:rPr>
          <w:rFonts w:ascii="Arial" w:eastAsia="Arial" w:hAnsi="Arial"/>
          <w:color w:val="0000FF"/>
          <w:u w:val="single"/>
        </w:rPr>
      </w:pPr>
      <w:r w:rsidRPr="00B67183">
        <w:rPr>
          <w:rFonts w:ascii="Arial" w:eastAsia="Arial" w:hAnsi="Arial"/>
          <w:color w:val="0000FF"/>
          <w:u w:val="single"/>
        </w:rPr>
        <w:t>https://hub.careinspectorate.com/how-</w:t>
      </w:r>
      <w:r w:rsidR="00E150F9" w:rsidRPr="00B67183">
        <w:rPr>
          <w:rFonts w:ascii="Arial" w:eastAsia="Arial" w:hAnsi="Arial"/>
          <w:color w:val="0000FF"/>
          <w:u w:val="single"/>
        </w:rPr>
        <w:t>The services</w:t>
      </w:r>
      <w:r w:rsidRPr="00B67183">
        <w:rPr>
          <w:rFonts w:ascii="Arial" w:eastAsia="Arial" w:hAnsi="Arial"/>
          <w:color w:val="0000FF"/>
          <w:u w:val="single"/>
        </w:rPr>
        <w:t>-support-improvement/</w:t>
      </w:r>
    </w:p>
    <w:p w14:paraId="34054FE0" w14:textId="77777777" w:rsidR="000B2FD8" w:rsidRPr="00B67183" w:rsidRDefault="000B2FD8" w:rsidP="00B67183">
      <w:pPr>
        <w:pStyle w:val="BasicParagraph"/>
        <w:spacing w:line="240" w:lineRule="auto"/>
        <w:jc w:val="both"/>
        <w:rPr>
          <w:rFonts w:ascii="Arial" w:hAnsi="Arial"/>
        </w:rPr>
      </w:pPr>
    </w:p>
    <w:p w14:paraId="3B7B4B86" w14:textId="49288F11" w:rsidR="00773F7E" w:rsidRPr="00B67183" w:rsidRDefault="00773F7E" w:rsidP="00B67183">
      <w:pPr>
        <w:pStyle w:val="BasicParagraph"/>
        <w:spacing w:line="240" w:lineRule="auto"/>
        <w:jc w:val="both"/>
        <w:rPr>
          <w:rStyle w:val="Hyperlink"/>
          <w:rFonts w:ascii="Arial" w:hAnsi="Arial"/>
        </w:rPr>
      </w:pPr>
      <w:hyperlink r:id="rId17" w:history="1"/>
      <w:hyperlink r:id="rId18" w:history="1"/>
    </w:p>
    <w:sectPr w:rsidR="00773F7E" w:rsidRPr="00B67183">
      <w:headerReference w:type="default" r:id="rId19"/>
      <w:footerReference w:type="default" r:id="rId20"/>
      <w:pgSz w:w="11906" w:h="16838"/>
      <w:pgMar w:top="1134" w:right="1134" w:bottom="1134" w:left="1134"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B5B68" w14:textId="77777777" w:rsidR="00F457B5" w:rsidRDefault="00F457B5" w:rsidP="0061532D">
      <w:r>
        <w:separator/>
      </w:r>
    </w:p>
  </w:endnote>
  <w:endnote w:type="continuationSeparator" w:id="0">
    <w:p w14:paraId="653778F0" w14:textId="77777777" w:rsidR="00F457B5" w:rsidRDefault="00F457B5" w:rsidP="0061532D">
      <w:r>
        <w:continuationSeparator/>
      </w:r>
    </w:p>
  </w:endnote>
  <w:endnote w:type="continuationNotice" w:id="1">
    <w:p w14:paraId="328FB9B4" w14:textId="77777777" w:rsidR="00F457B5" w:rsidRDefault="00F457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16868" w14:textId="3C2727D2" w:rsidR="00572B0F" w:rsidRPr="00572B0F" w:rsidRDefault="00572B0F">
    <w:pPr>
      <w:pStyle w:val="Footer"/>
      <w:rPr>
        <w:rFonts w:asciiTheme="majorHAnsi" w:hAnsiTheme="majorHAnsi" w:cstheme="majorHAnsi"/>
      </w:rPr>
    </w:pPr>
    <w:r w:rsidRPr="00572B0F">
      <w:rPr>
        <w:rFonts w:asciiTheme="majorHAnsi" w:hAnsiTheme="majorHAnsi" w:cstheme="majorHAnsi"/>
      </w:rPr>
      <w:t xml:space="preserve">Reviewed </w:t>
    </w:r>
    <w:r w:rsidR="00655CA3">
      <w:rPr>
        <w:rFonts w:asciiTheme="majorHAnsi" w:hAnsiTheme="majorHAnsi" w:cstheme="majorHAnsi"/>
      </w:rPr>
      <w:t>June 2025</w:t>
    </w:r>
  </w:p>
  <w:p w14:paraId="35BD289E" w14:textId="77777777" w:rsidR="00572B0F" w:rsidRDefault="00572B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2C427" w14:textId="77777777" w:rsidR="00F457B5" w:rsidRDefault="00F457B5" w:rsidP="0061532D">
      <w:r>
        <w:separator/>
      </w:r>
    </w:p>
  </w:footnote>
  <w:footnote w:type="continuationSeparator" w:id="0">
    <w:p w14:paraId="49E3D3A8" w14:textId="77777777" w:rsidR="00F457B5" w:rsidRDefault="00F457B5" w:rsidP="0061532D">
      <w:r>
        <w:continuationSeparator/>
      </w:r>
    </w:p>
  </w:footnote>
  <w:footnote w:type="continuationNotice" w:id="1">
    <w:p w14:paraId="418FA9EA" w14:textId="77777777" w:rsidR="00F457B5" w:rsidRDefault="00F457B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C7A8B" w14:textId="42F5D3AD" w:rsidR="00B30DDF" w:rsidRPr="00B30DDF" w:rsidRDefault="004011F2">
    <w:pPr>
      <w:pStyle w:val="Header"/>
      <w:rPr>
        <w:rFonts w:ascii="Arial" w:hAnsi="Arial" w:cs="Arial"/>
      </w:rPr>
    </w:pPr>
    <w:r>
      <w:rPr>
        <w:noProof/>
      </w:rPr>
      <w:drawing>
        <wp:inline distT="0" distB="0" distL="0" distR="0" wp14:anchorId="6BC674BA" wp14:editId="3778FE74">
          <wp:extent cx="3130550" cy="590550"/>
          <wp:effectExtent l="0" t="0" r="0" b="0"/>
          <wp:docPr id="2" name="Picture 1" descr="A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text on a black background&#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130550" cy="590550"/>
                  </a:xfrm>
                  <a:prstGeom prst="rect">
                    <a:avLst/>
                  </a:prstGeom>
                </pic:spPr>
              </pic:pic>
            </a:graphicData>
          </a:graphic>
        </wp:inline>
      </w:drawing>
    </w:r>
    <w:r w:rsidR="00B30DDF" w:rsidRPr="00B30DDF">
      <w:rPr>
        <w:rFonts w:ascii="Arial" w:hAnsi="Arial" w:cs="Arial"/>
      </w:rPr>
      <w:tab/>
    </w:r>
    <w:r w:rsidR="00B30DDF" w:rsidRPr="00B30DDF">
      <w:rPr>
        <w:rFonts w:ascii="Arial" w:hAnsi="Arial" w:cs="Arial"/>
      </w:rPr>
      <w:tab/>
    </w:r>
  </w:p>
  <w:p w14:paraId="65425724" w14:textId="77777777" w:rsidR="00B30DDF" w:rsidRPr="00B30DDF" w:rsidRDefault="00B30DDF">
    <w:pPr>
      <w:pStyle w:val="Head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230FE"/>
    <w:multiLevelType w:val="hybridMultilevel"/>
    <w:tmpl w:val="752A3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D55C16"/>
    <w:multiLevelType w:val="hybridMultilevel"/>
    <w:tmpl w:val="6234C104"/>
    <w:lvl w:ilvl="0" w:tplc="7E4A47C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61055442">
    <w:abstractNumId w:val="0"/>
  </w:num>
  <w:num w:numId="2" w16cid:durableId="4543004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084"/>
    <w:rsid w:val="00002E36"/>
    <w:rsid w:val="0003505E"/>
    <w:rsid w:val="00043A38"/>
    <w:rsid w:val="00044DF3"/>
    <w:rsid w:val="00045559"/>
    <w:rsid w:val="00055382"/>
    <w:rsid w:val="000910C5"/>
    <w:rsid w:val="000B2FD8"/>
    <w:rsid w:val="000B445F"/>
    <w:rsid w:val="0011767A"/>
    <w:rsid w:val="00184B39"/>
    <w:rsid w:val="00187A08"/>
    <w:rsid w:val="00191FC8"/>
    <w:rsid w:val="00193A08"/>
    <w:rsid w:val="002E03BE"/>
    <w:rsid w:val="002F1254"/>
    <w:rsid w:val="003147EB"/>
    <w:rsid w:val="00395D5A"/>
    <w:rsid w:val="003A3861"/>
    <w:rsid w:val="003C62DB"/>
    <w:rsid w:val="004011F2"/>
    <w:rsid w:val="00407A29"/>
    <w:rsid w:val="0049250D"/>
    <w:rsid w:val="004B77D4"/>
    <w:rsid w:val="004C2154"/>
    <w:rsid w:val="004E67D2"/>
    <w:rsid w:val="00524ED1"/>
    <w:rsid w:val="00530A29"/>
    <w:rsid w:val="005343E2"/>
    <w:rsid w:val="005540D8"/>
    <w:rsid w:val="00572B0F"/>
    <w:rsid w:val="005A5D82"/>
    <w:rsid w:val="005C3B8A"/>
    <w:rsid w:val="0061532D"/>
    <w:rsid w:val="00640B2D"/>
    <w:rsid w:val="00655CA3"/>
    <w:rsid w:val="006570FB"/>
    <w:rsid w:val="006F6AA9"/>
    <w:rsid w:val="00735106"/>
    <w:rsid w:val="007569D9"/>
    <w:rsid w:val="00773F7E"/>
    <w:rsid w:val="007D316A"/>
    <w:rsid w:val="007F5CB0"/>
    <w:rsid w:val="008517F5"/>
    <w:rsid w:val="00855094"/>
    <w:rsid w:val="0087096A"/>
    <w:rsid w:val="00872762"/>
    <w:rsid w:val="008C2713"/>
    <w:rsid w:val="009145C0"/>
    <w:rsid w:val="0093681F"/>
    <w:rsid w:val="0094434E"/>
    <w:rsid w:val="00A63010"/>
    <w:rsid w:val="00A65AB2"/>
    <w:rsid w:val="00A7044F"/>
    <w:rsid w:val="00AF6E01"/>
    <w:rsid w:val="00B107B3"/>
    <w:rsid w:val="00B30DDF"/>
    <w:rsid w:val="00B36627"/>
    <w:rsid w:val="00B52667"/>
    <w:rsid w:val="00B67183"/>
    <w:rsid w:val="00B6753A"/>
    <w:rsid w:val="00B67CDC"/>
    <w:rsid w:val="00B72CB0"/>
    <w:rsid w:val="00BA27A3"/>
    <w:rsid w:val="00BB3D10"/>
    <w:rsid w:val="00BF4B48"/>
    <w:rsid w:val="00C07084"/>
    <w:rsid w:val="00C43712"/>
    <w:rsid w:val="00C704AF"/>
    <w:rsid w:val="00CB1115"/>
    <w:rsid w:val="00CF6C08"/>
    <w:rsid w:val="00D34D23"/>
    <w:rsid w:val="00D5338F"/>
    <w:rsid w:val="00D614BC"/>
    <w:rsid w:val="00D836F6"/>
    <w:rsid w:val="00DA0637"/>
    <w:rsid w:val="00DD2C45"/>
    <w:rsid w:val="00E150F9"/>
    <w:rsid w:val="00E37B1B"/>
    <w:rsid w:val="00E8066D"/>
    <w:rsid w:val="00E87421"/>
    <w:rsid w:val="00E97184"/>
    <w:rsid w:val="00EF5608"/>
    <w:rsid w:val="00F04CFE"/>
    <w:rsid w:val="00F457B5"/>
    <w:rsid w:val="00FE4C07"/>
    <w:rsid w:val="00FE6F8B"/>
    <w:rsid w:val="0B65CE99"/>
    <w:rsid w:val="2C7B2E2B"/>
    <w:rsid w:val="3B6E10BA"/>
    <w:rsid w:val="56E8FA86"/>
    <w:rsid w:val="6321CB71"/>
    <w:rsid w:val="790BD5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7D3A8DC"/>
  <w15:chartTrackingRefBased/>
  <w15:docId w15:val="{1EFC6C0F-B70C-4933-938B-FC92C2278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SimSun" w:cs="Arial"/>
      <w:kern w:val="1"/>
      <w:sz w:val="24"/>
      <w:szCs w:val="24"/>
      <w:lang w:val="en-GB"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0">
    <w:name w:val="Default Paragraph Font0"/>
  </w:style>
  <w:style w:type="character" w:styleId="Hyperlink">
    <w:name w:val="Hyperlink"/>
    <w:rPr>
      <w:color w:val="0000FF"/>
      <w:u w:val="single"/>
    </w:rPr>
  </w:style>
  <w:style w:type="paragraph" w:customStyle="1" w:styleId="Heading">
    <w:name w:val="Heading"/>
    <w:basedOn w:val="Normal"/>
    <w:next w:val="BodyText"/>
    <w:pPr>
      <w:keepNext/>
      <w:spacing w:before="240" w:after="120"/>
    </w:pPr>
    <w:rPr>
      <w:rFonts w:ascii="Arial" w:eastAsia="Microsoft YaHei"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customStyle="1" w:styleId="BasicParagraph">
    <w:name w:val="[Basic Paragraph]"/>
    <w:basedOn w:val="Normal"/>
    <w:pPr>
      <w:spacing w:line="288" w:lineRule="auto"/>
    </w:pPr>
    <w:rPr>
      <w:color w:val="000000"/>
    </w:rPr>
  </w:style>
  <w:style w:type="paragraph" w:customStyle="1" w:styleId="NoParagraphStyle">
    <w:name w:val="[No Paragraph Style]"/>
    <w:pPr>
      <w:suppressAutoHyphens/>
      <w:spacing w:line="288" w:lineRule="auto"/>
    </w:pPr>
    <w:rPr>
      <w:color w:val="000000"/>
      <w:kern w:val="1"/>
      <w:sz w:val="24"/>
      <w:szCs w:val="24"/>
      <w:lang w:val="en-GB" w:eastAsia="ar-SA"/>
    </w:rPr>
  </w:style>
  <w:style w:type="character" w:styleId="FollowedHyperlink">
    <w:name w:val="FollowedHyperlink"/>
    <w:uiPriority w:val="99"/>
    <w:semiHidden/>
    <w:unhideWhenUsed/>
    <w:rsid w:val="004C2154"/>
    <w:rPr>
      <w:color w:val="800080"/>
      <w:u w:val="single"/>
    </w:rPr>
  </w:style>
  <w:style w:type="paragraph" w:styleId="BalloonText">
    <w:name w:val="Balloon Text"/>
    <w:basedOn w:val="Normal"/>
    <w:link w:val="BalloonTextChar"/>
    <w:uiPriority w:val="99"/>
    <w:semiHidden/>
    <w:unhideWhenUsed/>
    <w:rsid w:val="0093681F"/>
    <w:rPr>
      <w:rFonts w:ascii="Segoe UI" w:hAnsi="Segoe UI" w:cs="Mangal"/>
      <w:sz w:val="18"/>
      <w:szCs w:val="16"/>
    </w:rPr>
  </w:style>
  <w:style w:type="character" w:customStyle="1" w:styleId="BalloonTextChar">
    <w:name w:val="Balloon Text Char"/>
    <w:link w:val="BalloonText"/>
    <w:uiPriority w:val="99"/>
    <w:semiHidden/>
    <w:rsid w:val="0093681F"/>
    <w:rPr>
      <w:rFonts w:ascii="Segoe UI" w:eastAsia="SimSun" w:hAnsi="Segoe UI" w:cs="Mangal"/>
      <w:kern w:val="1"/>
      <w:sz w:val="18"/>
      <w:szCs w:val="16"/>
      <w:lang w:eastAsia="hi-IN" w:bidi="hi-IN"/>
    </w:rPr>
  </w:style>
  <w:style w:type="character" w:styleId="UnresolvedMention">
    <w:name w:val="Unresolved Mention"/>
    <w:uiPriority w:val="99"/>
    <w:semiHidden/>
    <w:unhideWhenUsed/>
    <w:rsid w:val="00BF4B48"/>
    <w:rPr>
      <w:color w:val="605E5C"/>
      <w:shd w:val="clear" w:color="auto" w:fill="E1DFDD"/>
    </w:rPr>
  </w:style>
  <w:style w:type="paragraph" w:styleId="Header">
    <w:name w:val="header"/>
    <w:basedOn w:val="Normal"/>
    <w:link w:val="HeaderChar"/>
    <w:uiPriority w:val="99"/>
    <w:unhideWhenUsed/>
    <w:rsid w:val="008C2713"/>
    <w:pPr>
      <w:tabs>
        <w:tab w:val="center" w:pos="4513"/>
        <w:tab w:val="right" w:pos="9026"/>
      </w:tabs>
    </w:pPr>
    <w:rPr>
      <w:rFonts w:cs="Mangal"/>
      <w:szCs w:val="21"/>
    </w:rPr>
  </w:style>
  <w:style w:type="character" w:customStyle="1" w:styleId="HeaderChar">
    <w:name w:val="Header Char"/>
    <w:basedOn w:val="DefaultParagraphFont"/>
    <w:link w:val="Header"/>
    <w:uiPriority w:val="99"/>
    <w:rsid w:val="008C2713"/>
    <w:rPr>
      <w:rFonts w:eastAsia="SimSun" w:cs="Mangal"/>
      <w:kern w:val="1"/>
      <w:sz w:val="24"/>
      <w:szCs w:val="21"/>
      <w:lang w:val="en-GB" w:eastAsia="hi-IN" w:bidi="hi-IN"/>
    </w:rPr>
  </w:style>
  <w:style w:type="paragraph" w:styleId="Footer">
    <w:name w:val="footer"/>
    <w:basedOn w:val="Normal"/>
    <w:link w:val="FooterChar"/>
    <w:uiPriority w:val="99"/>
    <w:unhideWhenUsed/>
    <w:rsid w:val="008C2713"/>
    <w:pPr>
      <w:tabs>
        <w:tab w:val="center" w:pos="4513"/>
        <w:tab w:val="right" w:pos="9026"/>
      </w:tabs>
    </w:pPr>
    <w:rPr>
      <w:rFonts w:cs="Mangal"/>
      <w:szCs w:val="21"/>
    </w:rPr>
  </w:style>
  <w:style w:type="character" w:customStyle="1" w:styleId="FooterChar">
    <w:name w:val="Footer Char"/>
    <w:basedOn w:val="DefaultParagraphFont"/>
    <w:link w:val="Footer"/>
    <w:uiPriority w:val="99"/>
    <w:rsid w:val="008C2713"/>
    <w:rPr>
      <w:rFonts w:eastAsia="SimSun" w:cs="Mangal"/>
      <w:kern w:val="1"/>
      <w:sz w:val="24"/>
      <w:szCs w:val="21"/>
      <w:lang w:val="en-GB"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egislation.gov.uk/asp/2014/8/contents/enacted" TargetMode="External"/><Relationship Id="rId18" Type="http://schemas.openxmlformats.org/officeDocument/2006/relationships/hyperlink" Target="http://www.educationscotland.gov.uk/earlyyears/prebirthtothree/index.asp"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education.gov.scot/improvement/documents/frameworks_selfevaluation/frwk1_niheditself-evaluationhgielc/hgioelc020316revised.pdf" TargetMode="External"/><Relationship Id="rId17" Type="http://schemas.openxmlformats.org/officeDocument/2006/relationships/hyperlink" Target="http://www.gov.scot/Resource/0045/00458455.pdf" TargetMode="External"/><Relationship Id="rId2" Type="http://schemas.openxmlformats.org/officeDocument/2006/relationships/customXml" Target="../customXml/item2.xml"/><Relationship Id="rId16" Type="http://schemas.openxmlformats.org/officeDocument/2006/relationships/hyperlink" Target="https://www.gov.scot/Resource/0052/00520693.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ducation.gov.scot/improvement/documents/frameworks_selfevaluation/frwk1_niheditself-evaluationhgielc/hgioelc020316revised.pdf" TargetMode="External"/><Relationship Id="rId5" Type="http://schemas.openxmlformats.org/officeDocument/2006/relationships/numbering" Target="numbering.xml"/><Relationship Id="rId15" Type="http://schemas.openxmlformats.org/officeDocument/2006/relationships/hyperlink" Target="https://education.gov.scot/Documents/All-experiencesoutcomes18.pdf"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scot/policies/girfec/"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0796492E720845B0981BAB3CC05FC4" ma:contentTypeVersion="" ma:contentTypeDescription="Create a new document." ma:contentTypeScope="" ma:versionID="da94238fc760e28e19fa9949164b7b37">
  <xsd:schema xmlns:xsd="http://www.w3.org/2001/XMLSchema" xmlns:xs="http://www.w3.org/2001/XMLSchema" xmlns:p="http://schemas.microsoft.com/office/2006/metadata/properties" xmlns:ns2="81f8e035-b677-4112-b363-c84ee9625cc2" xmlns:ns3="81657112-052f-4eb4-afbb-b04425be5caf" xmlns:ns4="e652b215-6f2f-456d-bfc6-0096fab618ce" targetNamespace="http://schemas.microsoft.com/office/2006/metadata/properties" ma:root="true" ma:fieldsID="c4675b0c02e2611ad5fa834975872c58" ns2:_="" ns3:_="" ns4:_="">
    <xsd:import namespace="81f8e035-b677-4112-b363-c84ee9625cc2"/>
    <xsd:import namespace="81657112-052f-4eb4-afbb-b04425be5caf"/>
    <xsd:import namespace="e652b215-6f2f-456d-bfc6-0096fab618c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f8e035-b677-4112-b363-c84ee9625c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b79c26e-bb29-4b37-9aec-1003441a080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657112-052f-4eb4-afbb-b04425be5ca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52b215-6f2f-456d-bfc6-0096fab618c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3a1d815-1851-4c62-9e2a-7b53c4b214d4}" ma:internalName="TaxCatchAll" ma:showField="CatchAllData" ma:web="e652b215-6f2f-456d-bfc6-0096fab618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81657112-052f-4eb4-afbb-b04425be5caf">
      <UserInfo>
        <DisplayName/>
        <AccountId xsi:nil="true"/>
        <AccountType/>
      </UserInfo>
    </SharedWithUsers>
    <TaxCatchAll xmlns="e652b215-6f2f-456d-bfc6-0096fab618ce" xsi:nil="true"/>
    <lcf76f155ced4ddcb4097134ff3c332f xmlns="81f8e035-b677-4112-b363-c84ee9625cc2">
      <Terms xmlns="http://schemas.microsoft.com/office/infopath/2007/PartnerControls"/>
    </lcf76f155ced4ddcb4097134ff3c332f>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C69AE6-4AA1-4DAA-BE5D-8876F91B5A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f8e035-b677-4112-b363-c84ee9625cc2"/>
    <ds:schemaRef ds:uri="81657112-052f-4eb4-afbb-b04425be5caf"/>
    <ds:schemaRef ds:uri="e652b215-6f2f-456d-bfc6-0096fab618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D8BB8F-DFCF-42CF-87C9-8FBCC9733958}">
  <ds:schemaRefs>
    <ds:schemaRef ds:uri="http://purl.org/dc/elements/1.1/"/>
    <ds:schemaRef ds:uri="81657112-052f-4eb4-afbb-b04425be5caf"/>
    <ds:schemaRef ds:uri="http://purl.org/dc/dcmitype/"/>
    <ds:schemaRef ds:uri="http://schemas.openxmlformats.org/package/2006/metadata/core-properties"/>
    <ds:schemaRef ds:uri="e652b215-6f2f-456d-bfc6-0096fab618ce"/>
    <ds:schemaRef ds:uri="http://schemas.microsoft.com/office/infopath/2007/PartnerControls"/>
    <ds:schemaRef ds:uri="http://www.w3.org/XML/1998/namespace"/>
    <ds:schemaRef ds:uri="http://schemas.microsoft.com/office/2006/documentManagement/types"/>
    <ds:schemaRef ds:uri="81f8e035-b677-4112-b363-c84ee9625cc2"/>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46B65938-4D51-46D2-8D5D-E0B8F8E20543}">
  <ds:schemaRefs>
    <ds:schemaRef ds:uri="http://schemas.microsoft.com/office/2006/metadata/longProperties"/>
  </ds:schemaRefs>
</ds:datastoreItem>
</file>

<file path=customXml/itemProps4.xml><?xml version="1.0" encoding="utf-8"?>
<ds:datastoreItem xmlns:ds="http://schemas.openxmlformats.org/officeDocument/2006/customXml" ds:itemID="{3EFD1C7E-A8D3-40FC-9A1E-14B43AB2FE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1168</Words>
  <Characters>6662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Myra Struthers</dc:creator>
  <cp:keywords/>
  <cp:lastModifiedBy>Lesley Tait</cp:lastModifiedBy>
  <cp:revision>2</cp:revision>
  <cp:lastPrinted>2016-05-30T01:00:00Z</cp:lastPrinted>
  <dcterms:created xsi:type="dcterms:W3CDTF">2025-06-24T12:39:00Z</dcterms:created>
  <dcterms:modified xsi:type="dcterms:W3CDTF">2025-06-24T12:39:00Z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Lorna Kettles</vt:lpwstr>
  </property>
  <property fmtid="{D5CDD505-2E9C-101B-9397-08002B2CF9AE}" pid="3" name="Order">
    <vt:lpwstr>12702200.0000000</vt:lpwstr>
  </property>
  <property fmtid="{D5CDD505-2E9C-101B-9397-08002B2CF9AE}" pid="4" name="display_urn:schemas-microsoft-com:office:office#Author">
    <vt:lpwstr>Lorna Kettles</vt:lpwstr>
  </property>
  <property fmtid="{D5CDD505-2E9C-101B-9397-08002B2CF9AE}" pid="5" name="_dlc_DocId">
    <vt:lpwstr>NHRSE2APD42F-2074991866-127022</vt:lpwstr>
  </property>
  <property fmtid="{D5CDD505-2E9C-101B-9397-08002B2CF9AE}" pid="6" name="_dlc_DocIdItemGuid">
    <vt:lpwstr>cef73393-5ca4-41fb-bbed-00b763e9d384</vt:lpwstr>
  </property>
  <property fmtid="{D5CDD505-2E9C-101B-9397-08002B2CF9AE}" pid="7" name="_dlc_DocIdUrl">
    <vt:lpwstr>https://earlyyearsscotland.sharepoint.com/sites/UserData/_layouts/15/DocIdRedir.aspx?ID=NHRSE2APD42F-2074991866-127022, NHRSE2APD42F-2074991866-127022</vt:lpwstr>
  </property>
  <property fmtid="{D5CDD505-2E9C-101B-9397-08002B2CF9AE}" pid="8" name="ContentTypeId">
    <vt:lpwstr>0x010100650796492E720845B0981BAB3CC05FC4</vt:lpwstr>
  </property>
  <property fmtid="{D5CDD505-2E9C-101B-9397-08002B2CF9AE}" pid="9" name="MediaServiceImageTags">
    <vt:lpwstr/>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xd_Signature">
    <vt:bool>false</vt:bool>
  </property>
  <property fmtid="{D5CDD505-2E9C-101B-9397-08002B2CF9AE}" pid="14" name="GrammarlyDocumentId">
    <vt:lpwstr>5d8377445b2777e9a56521c448b8c3735a2af731abe85972e533ece6e22fe35f</vt:lpwstr>
  </property>
</Properties>
</file>